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6C0A" w14:textId="77777777" w:rsidR="00A11549" w:rsidRPr="001F1E92" w:rsidRDefault="00A11549" w:rsidP="00A11549">
      <w:pPr>
        <w:keepNext/>
        <w:keepLines/>
        <w:autoSpaceDE w:val="0"/>
        <w:autoSpaceDN w:val="0"/>
        <w:adjustRightInd w:val="0"/>
        <w:spacing w:before="280" w:after="280" w:line="240" w:lineRule="auto"/>
        <w:jc w:val="center"/>
        <w:outlineLvl w:val="0"/>
        <w:rPr>
          <w:rFonts w:eastAsia="Calibri" w:cstheme="minorHAnsi"/>
          <w:b/>
          <w:bCs/>
          <w:color w:val="511600"/>
        </w:rPr>
      </w:pPr>
      <w:bookmarkStart w:id="0" w:name="_Toc39212852"/>
      <w:r w:rsidRPr="001F1E92">
        <w:rPr>
          <w:rFonts w:eastAsia="Calibri" w:cstheme="minorHAnsi"/>
          <w:b/>
          <w:bCs/>
          <w:color w:val="511600"/>
          <w:sz w:val="32"/>
          <w:szCs w:val="32"/>
        </w:rPr>
        <w:t>Title VI Plan</w:t>
      </w:r>
      <w:bookmarkEnd w:id="0"/>
    </w:p>
    <w:p w14:paraId="0773AD87" w14:textId="77777777" w:rsidR="00A11549" w:rsidRPr="001F1E92" w:rsidRDefault="00A11549" w:rsidP="00A11549">
      <w:pPr>
        <w:spacing w:line="240" w:lineRule="auto"/>
        <w:rPr>
          <w:rFonts w:eastAsia="Calibri" w:cstheme="minorHAnsi"/>
          <w:sz w:val="20"/>
        </w:rPr>
      </w:pPr>
      <w:r w:rsidRPr="001F1E92">
        <w:rPr>
          <w:rFonts w:eastAsia="Calibri" w:cstheme="minorHAnsi"/>
        </w:rPr>
        <w:t>First Step House is working with the Federal and Utah Transit Authorities to meet our recipient’s transportation needs. Pursuant to Title VI of the Civil Rights Act of 1964 and related laws and regulations, First Step House is working to ensure that our transportation services that are within the guidelines of Title VI.</w:t>
      </w:r>
    </w:p>
    <w:p w14:paraId="7BD4CB1D"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 </w:t>
      </w:r>
    </w:p>
    <w:p w14:paraId="2D8104C8" w14:textId="77777777" w:rsidR="00A11549" w:rsidRPr="001F1E92" w:rsidRDefault="00A11549" w:rsidP="00A11549">
      <w:pPr>
        <w:spacing w:line="240" w:lineRule="auto"/>
        <w:rPr>
          <w:rFonts w:eastAsia="Calibri" w:cstheme="minorHAnsi"/>
        </w:rPr>
      </w:pPr>
      <w:r w:rsidRPr="001F1E92">
        <w:rPr>
          <w:rFonts w:eastAsia="Calibri" w:cstheme="minorHAnsi"/>
        </w:rPr>
        <w:t>First Step House provides clients with transportation services to locations within Salt Lake County 7 days per week, 24 hours per day as needed to meet individual employment, housing, health, and recovery needs. Main locations served include, but are not limited to, the following:</w:t>
      </w:r>
    </w:p>
    <w:p w14:paraId="49A14033" w14:textId="77777777" w:rsidR="00A11549" w:rsidRPr="001F1E92" w:rsidRDefault="00A11549" w:rsidP="00A11549">
      <w:pPr>
        <w:numPr>
          <w:ilvl w:val="0"/>
          <w:numId w:val="1"/>
        </w:numPr>
        <w:spacing w:line="240" w:lineRule="auto"/>
        <w:contextualSpacing/>
        <w:rPr>
          <w:rFonts w:eastAsia="Calibri" w:cstheme="minorHAnsi"/>
        </w:rPr>
      </w:pPr>
      <w:r w:rsidRPr="001F1E92">
        <w:rPr>
          <w:rFonts w:eastAsia="Calibri" w:cstheme="minorHAnsi"/>
        </w:rPr>
        <w:t>Medical facilities</w:t>
      </w:r>
    </w:p>
    <w:p w14:paraId="4A28D2AC" w14:textId="77777777" w:rsidR="00A11549" w:rsidRPr="001F1E92" w:rsidRDefault="00A11549" w:rsidP="00A11549">
      <w:pPr>
        <w:numPr>
          <w:ilvl w:val="0"/>
          <w:numId w:val="1"/>
        </w:numPr>
        <w:spacing w:line="240" w:lineRule="auto"/>
        <w:contextualSpacing/>
        <w:rPr>
          <w:rFonts w:eastAsia="Calibri" w:cstheme="minorHAnsi"/>
        </w:rPr>
      </w:pPr>
      <w:r w:rsidRPr="001F1E92">
        <w:rPr>
          <w:rFonts w:eastAsia="Calibri" w:cstheme="minorHAnsi"/>
        </w:rPr>
        <w:t>Government and human service agencies</w:t>
      </w:r>
    </w:p>
    <w:p w14:paraId="1B26EAC7" w14:textId="77777777" w:rsidR="00A11549" w:rsidRPr="001F1E92" w:rsidRDefault="00A11549" w:rsidP="00A11549">
      <w:pPr>
        <w:numPr>
          <w:ilvl w:val="0"/>
          <w:numId w:val="1"/>
        </w:numPr>
        <w:spacing w:line="240" w:lineRule="auto"/>
        <w:contextualSpacing/>
        <w:rPr>
          <w:rFonts w:eastAsia="Calibri" w:cstheme="minorHAnsi"/>
        </w:rPr>
      </w:pPr>
      <w:r w:rsidRPr="001F1E92">
        <w:rPr>
          <w:rFonts w:eastAsia="Calibri" w:cstheme="minorHAnsi"/>
        </w:rPr>
        <w:t>Substance abuse recovery events</w:t>
      </w:r>
    </w:p>
    <w:p w14:paraId="3F09830C" w14:textId="77777777" w:rsidR="00A11549" w:rsidRPr="001F1E92" w:rsidRDefault="00A11549" w:rsidP="00A11549">
      <w:pPr>
        <w:keepNext/>
        <w:keepLines/>
        <w:autoSpaceDE w:val="0"/>
        <w:autoSpaceDN w:val="0"/>
        <w:adjustRightInd w:val="0"/>
        <w:spacing w:before="280" w:after="280" w:line="240" w:lineRule="auto"/>
        <w:jc w:val="center"/>
        <w:outlineLvl w:val="0"/>
        <w:rPr>
          <w:rFonts w:eastAsia="MS Gothic" w:cstheme="minorHAnsi"/>
          <w:b/>
          <w:bCs/>
          <w:color w:val="511600"/>
          <w:sz w:val="32"/>
          <w:szCs w:val="28"/>
        </w:rPr>
      </w:pPr>
      <w:bookmarkStart w:id="1" w:name="_Toc39212853"/>
      <w:r w:rsidRPr="001F1E92">
        <w:rPr>
          <w:rFonts w:eastAsia="Calibri" w:cstheme="minorHAnsi"/>
          <w:b/>
          <w:bCs/>
          <w:color w:val="511600"/>
          <w:sz w:val="32"/>
          <w:szCs w:val="28"/>
        </w:rPr>
        <w:t>Notice to the Public</w:t>
      </w:r>
      <w:bookmarkEnd w:id="1"/>
    </w:p>
    <w:p w14:paraId="6AF54A62" w14:textId="77777777" w:rsidR="00A11549" w:rsidRPr="001F1E92" w:rsidRDefault="00A11549" w:rsidP="00A11549">
      <w:pPr>
        <w:spacing w:line="240" w:lineRule="auto"/>
        <w:rPr>
          <w:rFonts w:eastAsia="Calibri" w:cstheme="minorHAnsi"/>
          <w:sz w:val="20"/>
        </w:rPr>
      </w:pPr>
      <w:r w:rsidRPr="001F1E92">
        <w:rPr>
          <w:rFonts w:eastAsia="Calibri" w:cstheme="minorHAnsi"/>
        </w:rPr>
        <w:t>First Step House has provided a public notice of an individual’s rights under Title VI through posting them at our residential facilities along with posting in each vehicle. The notice to the public will be also located on our website</w:t>
      </w:r>
      <w:r w:rsidRPr="001F1E92">
        <w:rPr>
          <w:rFonts w:eastAsia="Calibri" w:cstheme="minorHAnsi"/>
          <w:b/>
          <w:bCs/>
        </w:rPr>
        <w:t>.</w:t>
      </w:r>
    </w:p>
    <w:p w14:paraId="5F338870" w14:textId="77777777" w:rsidR="00A11549" w:rsidRPr="001F1E92" w:rsidRDefault="00A11549" w:rsidP="00A11549">
      <w:pPr>
        <w:keepNext/>
        <w:keepLines/>
        <w:autoSpaceDE w:val="0"/>
        <w:autoSpaceDN w:val="0"/>
        <w:adjustRightInd w:val="0"/>
        <w:spacing w:before="280" w:after="280" w:line="240" w:lineRule="auto"/>
        <w:jc w:val="center"/>
        <w:outlineLvl w:val="0"/>
        <w:rPr>
          <w:rFonts w:eastAsia="MS Gothic" w:cstheme="minorHAnsi"/>
          <w:b/>
          <w:bCs/>
          <w:color w:val="511600"/>
          <w:sz w:val="32"/>
          <w:szCs w:val="28"/>
        </w:rPr>
      </w:pPr>
      <w:bookmarkStart w:id="2" w:name="_Toc39212854"/>
      <w:r w:rsidRPr="001F1E92">
        <w:rPr>
          <w:rFonts w:eastAsia="Calibri" w:cstheme="minorHAnsi"/>
          <w:b/>
          <w:bCs/>
          <w:color w:val="511600"/>
          <w:sz w:val="32"/>
          <w:szCs w:val="28"/>
        </w:rPr>
        <w:t>Title VI Investigations, Complaints, and Lawsuits</w:t>
      </w:r>
      <w:bookmarkEnd w:id="2"/>
    </w:p>
    <w:p w14:paraId="57060DD3" w14:textId="77777777" w:rsidR="00A11549" w:rsidRPr="001F1E92" w:rsidRDefault="00A11549" w:rsidP="00A11549">
      <w:pPr>
        <w:spacing w:line="240" w:lineRule="auto"/>
        <w:rPr>
          <w:rFonts w:eastAsia="Calibri" w:cstheme="minorHAnsi"/>
        </w:rPr>
      </w:pPr>
      <w:r w:rsidRPr="001F1E92">
        <w:rPr>
          <w:rFonts w:eastAsia="Calibri" w:cstheme="minorHAnsi"/>
        </w:rPr>
        <w:t xml:space="preserve">First Step House has not had any Title VI investigations, complaints, or lawsuits. Any Title VI investigations, complaints, or lawsuits will be documented in our Title VI policy and procedure and will be updated as needed. Documentation will include the following: </w:t>
      </w:r>
    </w:p>
    <w:p w14:paraId="1E4D2907" w14:textId="77777777" w:rsidR="00A11549" w:rsidRPr="001F1E92" w:rsidRDefault="00A11549" w:rsidP="00A11549">
      <w:pPr>
        <w:numPr>
          <w:ilvl w:val="0"/>
          <w:numId w:val="2"/>
        </w:numPr>
        <w:spacing w:line="240" w:lineRule="auto"/>
        <w:contextualSpacing/>
        <w:rPr>
          <w:rFonts w:eastAsia="Calibri" w:cstheme="minorHAnsi"/>
        </w:rPr>
      </w:pPr>
      <w:r w:rsidRPr="001F1E92">
        <w:rPr>
          <w:rFonts w:eastAsia="Calibri" w:cstheme="minorHAnsi"/>
        </w:rPr>
        <w:t>Type</w:t>
      </w:r>
    </w:p>
    <w:p w14:paraId="112BAF10" w14:textId="77777777" w:rsidR="00A11549" w:rsidRPr="001F1E92" w:rsidRDefault="00A11549" w:rsidP="00A11549">
      <w:pPr>
        <w:numPr>
          <w:ilvl w:val="0"/>
          <w:numId w:val="2"/>
        </w:numPr>
        <w:spacing w:line="240" w:lineRule="auto"/>
        <w:contextualSpacing/>
        <w:rPr>
          <w:rFonts w:eastAsia="Calibri" w:cstheme="minorHAnsi"/>
        </w:rPr>
      </w:pPr>
      <w:r w:rsidRPr="001F1E92">
        <w:rPr>
          <w:rFonts w:eastAsia="Calibri" w:cstheme="minorHAnsi"/>
        </w:rPr>
        <w:t>Date</w:t>
      </w:r>
    </w:p>
    <w:p w14:paraId="53E7B128" w14:textId="77777777" w:rsidR="00A11549" w:rsidRPr="001F1E92" w:rsidRDefault="00A11549" w:rsidP="00A11549">
      <w:pPr>
        <w:numPr>
          <w:ilvl w:val="0"/>
          <w:numId w:val="2"/>
        </w:numPr>
        <w:spacing w:line="240" w:lineRule="auto"/>
        <w:contextualSpacing/>
        <w:rPr>
          <w:rFonts w:eastAsia="Calibri" w:cstheme="minorHAnsi"/>
        </w:rPr>
      </w:pPr>
      <w:r w:rsidRPr="001F1E92">
        <w:rPr>
          <w:rFonts w:eastAsia="Calibri" w:cstheme="minorHAnsi"/>
        </w:rPr>
        <w:t>Summary</w:t>
      </w:r>
    </w:p>
    <w:p w14:paraId="7A843C25" w14:textId="77777777" w:rsidR="00A11549" w:rsidRPr="001F1E92" w:rsidRDefault="00A11549" w:rsidP="00A11549">
      <w:pPr>
        <w:numPr>
          <w:ilvl w:val="0"/>
          <w:numId w:val="2"/>
        </w:numPr>
        <w:spacing w:line="240" w:lineRule="auto"/>
        <w:contextualSpacing/>
        <w:rPr>
          <w:rFonts w:eastAsia="Calibri" w:cstheme="minorHAnsi"/>
        </w:rPr>
      </w:pPr>
      <w:r w:rsidRPr="001F1E92">
        <w:rPr>
          <w:rFonts w:eastAsia="Calibri" w:cstheme="minorHAnsi"/>
        </w:rPr>
        <w:t>Status</w:t>
      </w:r>
    </w:p>
    <w:p w14:paraId="3E0457DE" w14:textId="77777777" w:rsidR="00A11549" w:rsidRPr="001F1E92" w:rsidRDefault="00A11549" w:rsidP="00A11549">
      <w:pPr>
        <w:numPr>
          <w:ilvl w:val="0"/>
          <w:numId w:val="2"/>
        </w:numPr>
        <w:spacing w:line="240" w:lineRule="auto"/>
        <w:contextualSpacing/>
        <w:rPr>
          <w:rFonts w:eastAsia="Calibri" w:cstheme="minorHAnsi"/>
        </w:rPr>
      </w:pPr>
      <w:r w:rsidRPr="001F1E92">
        <w:rPr>
          <w:rFonts w:eastAsia="Calibri" w:cstheme="minorHAnsi"/>
        </w:rPr>
        <w:t>Action(s) taken</w:t>
      </w:r>
    </w:p>
    <w:p w14:paraId="47ABC660" w14:textId="77777777" w:rsidR="00A11549" w:rsidRPr="001F1E92" w:rsidRDefault="00A11549" w:rsidP="00A11549">
      <w:pPr>
        <w:keepNext/>
        <w:keepLines/>
        <w:autoSpaceDE w:val="0"/>
        <w:autoSpaceDN w:val="0"/>
        <w:adjustRightInd w:val="0"/>
        <w:spacing w:before="280" w:after="280" w:line="240" w:lineRule="auto"/>
        <w:jc w:val="center"/>
        <w:outlineLvl w:val="0"/>
        <w:rPr>
          <w:rFonts w:eastAsia="MS Gothic" w:cstheme="minorHAnsi"/>
          <w:b/>
          <w:bCs/>
          <w:color w:val="511600"/>
          <w:sz w:val="32"/>
          <w:szCs w:val="28"/>
        </w:rPr>
      </w:pPr>
      <w:bookmarkStart w:id="3" w:name="_Toc39212855"/>
      <w:r w:rsidRPr="001F1E92">
        <w:rPr>
          <w:rFonts w:eastAsia="Calibri" w:cstheme="minorHAnsi"/>
          <w:b/>
          <w:bCs/>
          <w:color w:val="511600"/>
          <w:sz w:val="32"/>
          <w:szCs w:val="28"/>
        </w:rPr>
        <w:t>Public Participation</w:t>
      </w:r>
      <w:bookmarkEnd w:id="3"/>
    </w:p>
    <w:p w14:paraId="23E62BD7"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The First Step House Board of Directors hosts a quarterly meeting located at 426 South 500 East Salt Lake City, UT 84102, and it is open to the public. Our current meeting space is not accessible; however, meeting can be held in an alternative room in the same building or in the conference room in the adjacent building to accommodate persons with disabilities.  Meeting dates and times are not published; however, the dates and times are available to all who inquire and would like to attend. Transportation services are provided during meeting times and we can provide transportation to our Board of Directors meeting upon request. </w:t>
      </w:r>
    </w:p>
    <w:p w14:paraId="502C9E36"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 </w:t>
      </w:r>
    </w:p>
    <w:p w14:paraId="5ABE65EB" w14:textId="77777777" w:rsidR="00A11549" w:rsidRPr="001F1E92" w:rsidRDefault="00A11549" w:rsidP="00A11549">
      <w:pPr>
        <w:spacing w:line="240" w:lineRule="auto"/>
        <w:rPr>
          <w:rFonts w:eastAsia="Calibri" w:cstheme="minorHAnsi"/>
          <w:sz w:val="20"/>
        </w:rPr>
      </w:pPr>
      <w:r w:rsidRPr="001F1E92">
        <w:rPr>
          <w:rFonts w:eastAsia="Calibri" w:cstheme="minorHAnsi"/>
        </w:rPr>
        <w:lastRenderedPageBreak/>
        <w:t xml:space="preserve">First Step house receives funds from both the city and the county. Interested parties can comment or provide feedback about funding at the public hearings held by each agency before funding awards are made final. Our case management staff and peer support specialists educate and coordinate with clients and community providers about all internal and external transportation services and we have a client comment box at each site for clients to provide input. </w:t>
      </w:r>
    </w:p>
    <w:p w14:paraId="5558BC37"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 </w:t>
      </w:r>
    </w:p>
    <w:p w14:paraId="426E0470" w14:textId="07E78054" w:rsidR="00D01FA3" w:rsidRPr="001F1E92" w:rsidRDefault="00A11549" w:rsidP="00D01FA3">
      <w:pPr>
        <w:keepNext/>
        <w:keepLines/>
        <w:autoSpaceDE w:val="0"/>
        <w:autoSpaceDN w:val="0"/>
        <w:adjustRightInd w:val="0"/>
        <w:spacing w:before="280" w:after="280" w:line="240" w:lineRule="auto"/>
        <w:jc w:val="center"/>
        <w:outlineLvl w:val="0"/>
        <w:rPr>
          <w:rFonts w:eastAsia="MS Gothic" w:cstheme="minorHAnsi"/>
          <w:b/>
          <w:bCs/>
          <w:color w:val="511600"/>
          <w:sz w:val="32"/>
          <w:szCs w:val="28"/>
        </w:rPr>
      </w:pPr>
      <w:bookmarkStart w:id="4" w:name="_Toc39212856"/>
      <w:r w:rsidRPr="001F1E92">
        <w:rPr>
          <w:rFonts w:eastAsia="MS Gothic" w:cstheme="minorHAnsi"/>
          <w:b/>
          <w:bCs/>
          <w:color w:val="511600"/>
          <w:sz w:val="32"/>
          <w:szCs w:val="28"/>
        </w:rPr>
        <w:t>Language Access Plan</w:t>
      </w:r>
      <w:bookmarkStart w:id="5" w:name="_Toc39212857"/>
      <w:bookmarkEnd w:id="4"/>
    </w:p>
    <w:p w14:paraId="5E2FD005" w14:textId="1EC68F23" w:rsidR="00A11549" w:rsidRPr="001F1E92" w:rsidRDefault="00A11549" w:rsidP="00A11549">
      <w:pPr>
        <w:keepNext/>
        <w:keepLines/>
        <w:spacing w:before="240" w:after="240" w:line="240" w:lineRule="auto"/>
        <w:outlineLvl w:val="1"/>
        <w:rPr>
          <w:rFonts w:eastAsia="MS Gothic" w:cstheme="minorHAnsi"/>
          <w:b/>
          <w:color w:val="C1542A"/>
          <w:sz w:val="28"/>
          <w:szCs w:val="24"/>
          <w:lang w:eastAsia="ja-JP"/>
        </w:rPr>
      </w:pPr>
      <w:r w:rsidRPr="001F1E92">
        <w:rPr>
          <w:rFonts w:eastAsia="MS Gothic" w:cstheme="minorHAnsi"/>
          <w:b/>
          <w:color w:val="C1542A"/>
          <w:sz w:val="28"/>
          <w:szCs w:val="24"/>
          <w:lang w:eastAsia="ja-JP"/>
        </w:rPr>
        <w:t>Introduction</w:t>
      </w:r>
      <w:bookmarkEnd w:id="5"/>
    </w:p>
    <w:p w14:paraId="760B182E" w14:textId="77777777" w:rsidR="00D01FA3" w:rsidRPr="001F1E92" w:rsidRDefault="00D01FA3" w:rsidP="00D01FA3">
      <w:pPr>
        <w:spacing w:after="160" w:line="256" w:lineRule="auto"/>
        <w:rPr>
          <w:rFonts w:eastAsia="Calibri" w:cstheme="minorHAnsi"/>
          <w:sz w:val="18"/>
        </w:rPr>
      </w:pPr>
      <w:r w:rsidRPr="001F1E92">
        <w:rPr>
          <w:rFonts w:eastAsia="Calibri" w:cstheme="minorHAnsi"/>
          <w:sz w:val="18"/>
        </w:rPr>
        <w:t xml:space="preserve">This plan outlines the initiatives of </w:t>
      </w:r>
      <w:r w:rsidRPr="001F1E92">
        <w:rPr>
          <w:rFonts w:eastAsia="Calibri" w:cstheme="minorHAnsi"/>
          <w:b/>
          <w:sz w:val="18"/>
        </w:rPr>
        <w:t xml:space="preserve">First Step House </w:t>
      </w:r>
      <w:r w:rsidRPr="001F1E92">
        <w:rPr>
          <w:rFonts w:eastAsia="Calibri" w:cstheme="minorHAnsi"/>
          <w:sz w:val="18"/>
        </w:rPr>
        <w:t xml:space="preserve">to take reasonable steps to ensure meaningful access to its programs and activities by persons with limited English proficiency in compliance with the Department of Housing and Urban Development’s, “Final Guidance to Federal Financial Assistance Recipients Regarding Title VI Prohibition Against National Origin Discrimination Affecting Limited English Proficient Persons; Notice” in the Federal Register on January 22, 2007. </w:t>
      </w:r>
    </w:p>
    <w:p w14:paraId="22AB90DA" w14:textId="77777777" w:rsidR="00D01FA3" w:rsidRPr="001F1E92" w:rsidRDefault="00D01FA3" w:rsidP="00D01FA3">
      <w:pPr>
        <w:spacing w:after="160" w:line="256" w:lineRule="auto"/>
        <w:rPr>
          <w:rFonts w:eastAsia="Calibri" w:cstheme="minorHAnsi"/>
          <w:sz w:val="18"/>
        </w:rPr>
      </w:pPr>
      <w:r w:rsidRPr="001F1E92">
        <w:rPr>
          <w:rFonts w:eastAsia="Calibri" w:cstheme="minorHAnsi"/>
          <w:b/>
          <w:sz w:val="18"/>
        </w:rPr>
        <w:t>First Step House</w:t>
      </w:r>
      <w:r w:rsidRPr="001F1E92">
        <w:rPr>
          <w:rFonts w:eastAsia="Calibri" w:cstheme="minorHAnsi"/>
          <w:sz w:val="18"/>
        </w:rPr>
        <w:t xml:space="preserve"> is committed to providing meaningful access to its programs and activities to all eligible individuals regardless of race, color, or national origin, including those for whom English is not their primary language and who have a limited ability to read, write, speak, or understand English – limited English proficiency, or LEP.</w:t>
      </w:r>
    </w:p>
    <w:p w14:paraId="2AE0C3A7" w14:textId="77777777" w:rsidR="00D01FA3" w:rsidRPr="001F1E92" w:rsidRDefault="00D01FA3" w:rsidP="00D01FA3">
      <w:pPr>
        <w:spacing w:after="160" w:line="256" w:lineRule="auto"/>
        <w:rPr>
          <w:rFonts w:eastAsia="Calibri" w:cstheme="minorHAnsi"/>
          <w:sz w:val="18"/>
        </w:rPr>
      </w:pPr>
      <w:r w:rsidRPr="001F1E92">
        <w:rPr>
          <w:rFonts w:eastAsia="Calibri" w:cstheme="minorHAnsi"/>
          <w:b/>
          <w:sz w:val="18"/>
        </w:rPr>
        <w:t>First Step House</w:t>
      </w:r>
      <w:r w:rsidRPr="001F1E92">
        <w:rPr>
          <w:rFonts w:eastAsia="Calibri" w:cstheme="minorHAnsi"/>
          <w:sz w:val="18"/>
        </w:rPr>
        <w:t xml:space="preserve"> is further committed to providing equal access to housing to all residents without regard to race, color, religion, sex, disability, sexual orientation, familial status, national origin, or source of income.</w:t>
      </w:r>
    </w:p>
    <w:p w14:paraId="0BBEA9F3" w14:textId="77777777" w:rsidR="00D01FA3" w:rsidRPr="001F1E92" w:rsidRDefault="00D01FA3" w:rsidP="00D01FA3">
      <w:pPr>
        <w:spacing w:after="160" w:line="256" w:lineRule="auto"/>
        <w:rPr>
          <w:rFonts w:eastAsia="Calibri" w:cstheme="minorHAnsi"/>
          <w:sz w:val="18"/>
          <w:u w:val="single"/>
        </w:rPr>
      </w:pPr>
      <w:r w:rsidRPr="001F1E92">
        <w:rPr>
          <w:rFonts w:eastAsia="Calibri" w:cstheme="minorHAnsi"/>
          <w:sz w:val="18"/>
          <w:u w:val="single"/>
        </w:rPr>
        <w:t>Four Factor Analysis</w:t>
      </w:r>
    </w:p>
    <w:p w14:paraId="2C8A7F4F" w14:textId="73ABA2F1" w:rsidR="00D01FA3" w:rsidRPr="001F1E92" w:rsidRDefault="00D01FA3" w:rsidP="00D01FA3">
      <w:pPr>
        <w:numPr>
          <w:ilvl w:val="0"/>
          <w:numId w:val="13"/>
        </w:numPr>
        <w:spacing w:after="160" w:line="256" w:lineRule="auto"/>
        <w:contextualSpacing/>
        <w:rPr>
          <w:rFonts w:cstheme="minorHAnsi"/>
          <w:sz w:val="18"/>
        </w:rPr>
      </w:pPr>
      <w:r w:rsidRPr="001F1E92">
        <w:rPr>
          <w:rFonts w:cstheme="minorHAnsi"/>
          <w:sz w:val="18"/>
        </w:rPr>
        <w:t xml:space="preserve">The number or proportion of LEP persons in Salt Lake City eligible to be served or likely to be encountered by </w:t>
      </w:r>
      <w:r w:rsidRPr="001F1E92">
        <w:rPr>
          <w:rFonts w:cstheme="minorHAnsi"/>
          <w:b/>
          <w:sz w:val="18"/>
        </w:rPr>
        <w:t>First Step House</w:t>
      </w:r>
      <w:r w:rsidRPr="001F1E92">
        <w:rPr>
          <w:rFonts w:cstheme="minorHAnsi"/>
          <w:sz w:val="18"/>
        </w:rPr>
        <w:t xml:space="preserve"> programs and activities. </w:t>
      </w:r>
    </w:p>
    <w:p w14:paraId="1A96F7E8" w14:textId="77777777" w:rsidR="00D01FA3" w:rsidRPr="001F1E92" w:rsidRDefault="00D01FA3" w:rsidP="00D01FA3">
      <w:pPr>
        <w:spacing w:after="160" w:line="256" w:lineRule="auto"/>
        <w:ind w:left="720"/>
        <w:contextualSpacing/>
        <w:rPr>
          <w:rFonts w:cstheme="minorHAnsi"/>
          <w:sz w:val="18"/>
        </w:rPr>
      </w:pPr>
    </w:p>
    <w:tbl>
      <w:tblPr>
        <w:tblW w:w="0" w:type="auto"/>
        <w:tblInd w:w="1773" w:type="dxa"/>
        <w:tblCellMar>
          <w:top w:w="54" w:type="dxa"/>
          <w:bottom w:w="54" w:type="dxa"/>
        </w:tblCellMar>
        <w:tblLook w:val="04A0" w:firstRow="1" w:lastRow="0" w:firstColumn="1" w:lastColumn="0" w:noHBand="0" w:noVBand="1"/>
      </w:tblPr>
      <w:tblGrid>
        <w:gridCol w:w="2931"/>
        <w:gridCol w:w="503"/>
        <w:gridCol w:w="114"/>
        <w:gridCol w:w="813"/>
        <w:gridCol w:w="185"/>
        <w:gridCol w:w="890"/>
        <w:gridCol w:w="202"/>
      </w:tblGrid>
      <w:tr w:rsidR="00D01FA3" w:rsidRPr="001F1E92" w14:paraId="2465280B" w14:textId="77777777" w:rsidTr="00D01FA3">
        <w:trPr>
          <w:tblHeader/>
        </w:trPr>
        <w:tc>
          <w:tcPr>
            <w:tcW w:w="0" w:type="auto"/>
            <w:vMerge w:val="restart"/>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5842BDBC"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Subject</w:t>
            </w:r>
          </w:p>
        </w:tc>
        <w:tc>
          <w:tcPr>
            <w:tcW w:w="0" w:type="auto"/>
            <w:gridSpan w:val="6"/>
            <w:tcBorders>
              <w:top w:val="single" w:sz="4" w:space="0" w:color="AAAAAA"/>
              <w:left w:val="single" w:sz="4" w:space="0" w:color="AAAAAA"/>
              <w:bottom w:val="nil"/>
              <w:right w:val="single" w:sz="4" w:space="0" w:color="AAAAAA"/>
            </w:tcBorders>
            <w:shd w:val="clear" w:color="auto" w:fill="EAE8E6"/>
            <w:tcMar>
              <w:top w:w="21" w:type="dxa"/>
              <w:left w:w="32" w:type="dxa"/>
              <w:bottom w:w="21" w:type="dxa"/>
              <w:right w:w="32" w:type="dxa"/>
            </w:tcMar>
            <w:vAlign w:val="bottom"/>
            <w:hideMark/>
          </w:tcPr>
          <w:p w14:paraId="1375AC71"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Salt Lake City, Utah</w:t>
            </w:r>
          </w:p>
        </w:tc>
      </w:tr>
      <w:tr w:rsidR="00D01FA3" w:rsidRPr="001F1E92" w14:paraId="0C5563C7" w14:textId="77777777" w:rsidTr="00D01FA3">
        <w:trPr>
          <w:tblHeader/>
        </w:trPr>
        <w:tc>
          <w:tcPr>
            <w:tcW w:w="0" w:type="auto"/>
            <w:vMerge/>
            <w:tcBorders>
              <w:top w:val="single" w:sz="4" w:space="0" w:color="AAAAAA"/>
              <w:left w:val="single" w:sz="4" w:space="0" w:color="AAAAAA"/>
              <w:bottom w:val="nil"/>
              <w:right w:val="nil"/>
            </w:tcBorders>
            <w:vAlign w:val="center"/>
            <w:hideMark/>
          </w:tcPr>
          <w:p w14:paraId="57BE024A" w14:textId="77777777" w:rsidR="00D01FA3" w:rsidRPr="001F1E92" w:rsidRDefault="00D01FA3" w:rsidP="00D01FA3">
            <w:pPr>
              <w:spacing w:line="240" w:lineRule="auto"/>
              <w:rPr>
                <w:rFonts w:eastAsia="Times New Roman" w:cstheme="minorHAnsi"/>
                <w:b/>
                <w:bCs/>
                <w:color w:val="222222"/>
                <w:sz w:val="12"/>
                <w:szCs w:val="12"/>
              </w:rPr>
            </w:pPr>
          </w:p>
        </w:tc>
        <w:tc>
          <w:tcPr>
            <w:tcW w:w="0" w:type="auto"/>
            <w:gridSpan w:val="2"/>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2F6AB7FC"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Total</w:t>
            </w:r>
          </w:p>
        </w:tc>
        <w:tc>
          <w:tcPr>
            <w:tcW w:w="0" w:type="auto"/>
            <w:gridSpan w:val="4"/>
            <w:tcBorders>
              <w:top w:val="single" w:sz="4" w:space="0" w:color="AAAAAA"/>
              <w:left w:val="single" w:sz="4" w:space="0" w:color="AAAAAA"/>
              <w:bottom w:val="nil"/>
              <w:right w:val="single" w:sz="4" w:space="0" w:color="AAAAAA"/>
            </w:tcBorders>
            <w:shd w:val="clear" w:color="auto" w:fill="EAE8E6"/>
            <w:tcMar>
              <w:top w:w="21" w:type="dxa"/>
              <w:left w:w="32" w:type="dxa"/>
              <w:bottom w:w="21" w:type="dxa"/>
              <w:right w:w="32" w:type="dxa"/>
            </w:tcMar>
            <w:vAlign w:val="bottom"/>
            <w:hideMark/>
          </w:tcPr>
          <w:p w14:paraId="2C2115FD"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Percent of specified language speakers</w:t>
            </w:r>
          </w:p>
        </w:tc>
      </w:tr>
      <w:tr w:rsidR="00D01FA3" w:rsidRPr="001F1E92" w14:paraId="073CE929" w14:textId="77777777" w:rsidTr="00D01FA3">
        <w:trPr>
          <w:tblHeader/>
        </w:trPr>
        <w:tc>
          <w:tcPr>
            <w:tcW w:w="0" w:type="auto"/>
            <w:vMerge/>
            <w:tcBorders>
              <w:top w:val="single" w:sz="4" w:space="0" w:color="AAAAAA"/>
              <w:left w:val="single" w:sz="4" w:space="0" w:color="AAAAAA"/>
              <w:bottom w:val="nil"/>
              <w:right w:val="nil"/>
            </w:tcBorders>
            <w:vAlign w:val="center"/>
            <w:hideMark/>
          </w:tcPr>
          <w:p w14:paraId="42E18D1A" w14:textId="77777777" w:rsidR="00D01FA3" w:rsidRPr="001F1E92" w:rsidRDefault="00D01FA3" w:rsidP="00D01FA3">
            <w:pPr>
              <w:spacing w:line="240" w:lineRule="auto"/>
              <w:rPr>
                <w:rFonts w:eastAsia="Times New Roman" w:cstheme="minorHAnsi"/>
                <w:b/>
                <w:bCs/>
                <w:color w:val="222222"/>
                <w:sz w:val="12"/>
                <w:szCs w:val="12"/>
              </w:rPr>
            </w:pPr>
          </w:p>
        </w:tc>
        <w:tc>
          <w:tcPr>
            <w:tcW w:w="0" w:type="auto"/>
            <w:gridSpan w:val="2"/>
            <w:tcBorders>
              <w:top w:val="nil"/>
              <w:left w:val="single" w:sz="4" w:space="0" w:color="AAAAAA"/>
              <w:bottom w:val="nil"/>
              <w:right w:val="nil"/>
            </w:tcBorders>
            <w:shd w:val="clear" w:color="auto" w:fill="EAE8E6"/>
            <w:tcMar>
              <w:top w:w="21" w:type="dxa"/>
              <w:left w:w="32" w:type="dxa"/>
              <w:bottom w:w="21" w:type="dxa"/>
              <w:right w:w="32" w:type="dxa"/>
            </w:tcMar>
            <w:vAlign w:val="bottom"/>
            <w:hideMark/>
          </w:tcPr>
          <w:p w14:paraId="61EF070B"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 </w:t>
            </w:r>
          </w:p>
        </w:tc>
        <w:tc>
          <w:tcPr>
            <w:tcW w:w="0" w:type="auto"/>
            <w:gridSpan w:val="2"/>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29EE20B7"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 xml:space="preserve">Speak English </w:t>
            </w:r>
          </w:p>
          <w:p w14:paraId="2F69DFA7"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"very well"</w:t>
            </w:r>
          </w:p>
        </w:tc>
        <w:tc>
          <w:tcPr>
            <w:tcW w:w="0" w:type="auto"/>
            <w:gridSpan w:val="2"/>
            <w:tcBorders>
              <w:top w:val="single" w:sz="4" w:space="0" w:color="AAAAAA"/>
              <w:left w:val="single" w:sz="4" w:space="0" w:color="AAAAAA"/>
              <w:bottom w:val="nil"/>
              <w:right w:val="single" w:sz="4" w:space="0" w:color="AAAAAA"/>
            </w:tcBorders>
            <w:shd w:val="clear" w:color="auto" w:fill="EAE8E6"/>
            <w:tcMar>
              <w:top w:w="21" w:type="dxa"/>
              <w:left w:w="32" w:type="dxa"/>
              <w:bottom w:w="21" w:type="dxa"/>
              <w:right w:w="32" w:type="dxa"/>
            </w:tcMar>
            <w:vAlign w:val="bottom"/>
            <w:hideMark/>
          </w:tcPr>
          <w:p w14:paraId="0BB5D4F9"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 xml:space="preserve">Speak English </w:t>
            </w:r>
          </w:p>
          <w:p w14:paraId="59B81CFD"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less than "very well"</w:t>
            </w:r>
          </w:p>
        </w:tc>
      </w:tr>
      <w:tr w:rsidR="00D01FA3" w:rsidRPr="001F1E92" w14:paraId="1F788DF8" w14:textId="77777777" w:rsidTr="00D01FA3">
        <w:trPr>
          <w:tblHeader/>
        </w:trPr>
        <w:tc>
          <w:tcPr>
            <w:tcW w:w="0" w:type="auto"/>
            <w:vMerge/>
            <w:tcBorders>
              <w:top w:val="single" w:sz="4" w:space="0" w:color="AAAAAA"/>
              <w:left w:val="single" w:sz="4" w:space="0" w:color="AAAAAA"/>
              <w:bottom w:val="nil"/>
              <w:right w:val="nil"/>
            </w:tcBorders>
            <w:vAlign w:val="center"/>
            <w:hideMark/>
          </w:tcPr>
          <w:p w14:paraId="46C975CD" w14:textId="77777777" w:rsidR="00D01FA3" w:rsidRPr="001F1E92" w:rsidRDefault="00D01FA3" w:rsidP="00D01FA3">
            <w:pPr>
              <w:spacing w:line="240" w:lineRule="auto"/>
              <w:rPr>
                <w:rFonts w:eastAsia="Times New Roman" w:cstheme="minorHAnsi"/>
                <w:b/>
                <w:bCs/>
                <w:color w:val="222222"/>
                <w:sz w:val="12"/>
                <w:szCs w:val="12"/>
              </w:rPr>
            </w:pPr>
          </w:p>
        </w:tc>
        <w:tc>
          <w:tcPr>
            <w:tcW w:w="0" w:type="auto"/>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39B9243F"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Estimate</w:t>
            </w:r>
          </w:p>
        </w:tc>
        <w:tc>
          <w:tcPr>
            <w:tcW w:w="0" w:type="auto"/>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0EB05883" w14:textId="77777777" w:rsidR="00D01FA3" w:rsidRPr="001F1E92" w:rsidRDefault="00D01FA3" w:rsidP="00D01FA3">
            <w:pPr>
              <w:spacing w:after="160" w:line="256" w:lineRule="auto"/>
              <w:rPr>
                <w:rFonts w:eastAsia="Times New Roman" w:cstheme="minorHAnsi"/>
                <w:b/>
                <w:bCs/>
                <w:color w:val="222222"/>
                <w:sz w:val="12"/>
                <w:szCs w:val="12"/>
              </w:rPr>
            </w:pPr>
          </w:p>
        </w:tc>
        <w:tc>
          <w:tcPr>
            <w:tcW w:w="0" w:type="auto"/>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1E4041FB"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Estimate</w:t>
            </w:r>
          </w:p>
        </w:tc>
        <w:tc>
          <w:tcPr>
            <w:tcW w:w="0" w:type="auto"/>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222FE9FD" w14:textId="77777777" w:rsidR="00D01FA3" w:rsidRPr="001F1E92" w:rsidRDefault="00D01FA3" w:rsidP="00D01FA3">
            <w:pPr>
              <w:spacing w:after="160" w:line="256" w:lineRule="auto"/>
              <w:rPr>
                <w:rFonts w:eastAsia="Times New Roman" w:cstheme="minorHAnsi"/>
                <w:b/>
                <w:bCs/>
                <w:color w:val="222222"/>
                <w:sz w:val="12"/>
                <w:szCs w:val="12"/>
              </w:rPr>
            </w:pPr>
          </w:p>
        </w:tc>
        <w:tc>
          <w:tcPr>
            <w:tcW w:w="0" w:type="auto"/>
            <w:tcBorders>
              <w:top w:val="single" w:sz="4" w:space="0" w:color="AAAAAA"/>
              <w:left w:val="single" w:sz="4" w:space="0" w:color="AAAAAA"/>
              <w:bottom w:val="nil"/>
              <w:right w:val="nil"/>
            </w:tcBorders>
            <w:shd w:val="clear" w:color="auto" w:fill="EAE8E6"/>
            <w:tcMar>
              <w:top w:w="21" w:type="dxa"/>
              <w:left w:w="32" w:type="dxa"/>
              <w:bottom w:w="21" w:type="dxa"/>
              <w:right w:w="32" w:type="dxa"/>
            </w:tcMar>
            <w:vAlign w:val="bottom"/>
            <w:hideMark/>
          </w:tcPr>
          <w:p w14:paraId="23306468" w14:textId="77777777" w:rsidR="00D01FA3" w:rsidRPr="001F1E92" w:rsidRDefault="00D01FA3" w:rsidP="00D01FA3">
            <w:pPr>
              <w:spacing w:line="240" w:lineRule="auto"/>
              <w:jc w:val="center"/>
              <w:rPr>
                <w:rFonts w:eastAsia="Times New Roman" w:cstheme="minorHAnsi"/>
                <w:b/>
                <w:bCs/>
                <w:color w:val="222222"/>
                <w:sz w:val="12"/>
                <w:szCs w:val="12"/>
              </w:rPr>
            </w:pPr>
            <w:r w:rsidRPr="001F1E92">
              <w:rPr>
                <w:rFonts w:eastAsia="Times New Roman" w:cstheme="minorHAnsi"/>
                <w:b/>
                <w:bCs/>
                <w:color w:val="222222"/>
                <w:sz w:val="12"/>
                <w:szCs w:val="12"/>
              </w:rPr>
              <w:t>Estimate</w:t>
            </w:r>
          </w:p>
        </w:tc>
        <w:tc>
          <w:tcPr>
            <w:tcW w:w="0" w:type="auto"/>
            <w:tcBorders>
              <w:top w:val="single" w:sz="4" w:space="0" w:color="AAAAAA"/>
              <w:left w:val="single" w:sz="4" w:space="0" w:color="AAAAAA"/>
              <w:bottom w:val="nil"/>
              <w:right w:val="single" w:sz="4" w:space="0" w:color="AAAAAA"/>
            </w:tcBorders>
            <w:shd w:val="clear" w:color="auto" w:fill="EAE8E6"/>
            <w:tcMar>
              <w:top w:w="21" w:type="dxa"/>
              <w:left w:w="32" w:type="dxa"/>
              <w:bottom w:w="21" w:type="dxa"/>
              <w:right w:w="32" w:type="dxa"/>
            </w:tcMar>
            <w:vAlign w:val="bottom"/>
            <w:hideMark/>
          </w:tcPr>
          <w:p w14:paraId="1288A6ED" w14:textId="77777777" w:rsidR="00D01FA3" w:rsidRPr="001F1E92" w:rsidRDefault="00D01FA3" w:rsidP="00D01FA3">
            <w:pPr>
              <w:spacing w:after="160" w:line="256" w:lineRule="auto"/>
              <w:rPr>
                <w:rFonts w:eastAsia="Times New Roman" w:cstheme="minorHAnsi"/>
                <w:b/>
                <w:bCs/>
                <w:color w:val="222222"/>
                <w:sz w:val="12"/>
                <w:szCs w:val="12"/>
              </w:rPr>
            </w:pPr>
          </w:p>
        </w:tc>
      </w:tr>
      <w:tr w:rsidR="00D01FA3" w:rsidRPr="001F1E92" w14:paraId="05F70408" w14:textId="77777777" w:rsidTr="00D01FA3">
        <w:tc>
          <w:tcPr>
            <w:tcW w:w="0" w:type="auto"/>
            <w:tcBorders>
              <w:top w:val="single" w:sz="4" w:space="0" w:color="AAAAAA"/>
              <w:left w:val="single" w:sz="4" w:space="0" w:color="AAAAAA"/>
              <w:bottom w:val="nil"/>
              <w:right w:val="nil"/>
            </w:tcBorders>
            <w:tcMar>
              <w:top w:w="11" w:type="dxa"/>
              <w:left w:w="54" w:type="dxa"/>
              <w:bottom w:w="11" w:type="dxa"/>
              <w:right w:w="54" w:type="dxa"/>
            </w:tcMar>
            <w:vAlign w:val="center"/>
            <w:hideMark/>
          </w:tcPr>
          <w:p w14:paraId="6EEB1B96"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Population 5 years and over</w:t>
            </w:r>
          </w:p>
        </w:tc>
        <w:tc>
          <w:tcPr>
            <w:tcW w:w="0" w:type="auto"/>
            <w:tcBorders>
              <w:top w:val="single" w:sz="4" w:space="0" w:color="AAAAAA"/>
              <w:left w:val="single" w:sz="4" w:space="0" w:color="AAAAAA"/>
              <w:bottom w:val="nil"/>
              <w:right w:val="nil"/>
            </w:tcBorders>
            <w:noWrap/>
            <w:tcMar>
              <w:top w:w="11" w:type="dxa"/>
              <w:left w:w="54" w:type="dxa"/>
              <w:bottom w:w="11" w:type="dxa"/>
              <w:right w:w="54" w:type="dxa"/>
            </w:tcMar>
            <w:vAlign w:val="center"/>
            <w:hideMark/>
          </w:tcPr>
          <w:p w14:paraId="4C8E480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175,268</w:t>
            </w:r>
          </w:p>
        </w:tc>
        <w:tc>
          <w:tcPr>
            <w:tcW w:w="0" w:type="auto"/>
            <w:tcBorders>
              <w:top w:val="single" w:sz="4" w:space="0" w:color="AAAAAA"/>
              <w:left w:val="single" w:sz="4" w:space="0" w:color="AAAAAA"/>
              <w:bottom w:val="nil"/>
              <w:right w:val="nil"/>
            </w:tcBorders>
            <w:noWrap/>
            <w:tcMar>
              <w:top w:w="11" w:type="dxa"/>
              <w:left w:w="54" w:type="dxa"/>
              <w:bottom w:w="11" w:type="dxa"/>
              <w:right w:w="54" w:type="dxa"/>
            </w:tcMar>
            <w:vAlign w:val="center"/>
            <w:hideMark/>
          </w:tcPr>
          <w:p w14:paraId="096EC642"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single" w:sz="4" w:space="0" w:color="AAAAAA"/>
              <w:left w:val="single" w:sz="4" w:space="0" w:color="AAAAAA"/>
              <w:bottom w:val="nil"/>
              <w:right w:val="nil"/>
            </w:tcBorders>
            <w:noWrap/>
            <w:tcMar>
              <w:top w:w="11" w:type="dxa"/>
              <w:left w:w="54" w:type="dxa"/>
              <w:bottom w:w="11" w:type="dxa"/>
              <w:right w:w="54" w:type="dxa"/>
            </w:tcMar>
            <w:vAlign w:val="center"/>
            <w:hideMark/>
          </w:tcPr>
          <w:p w14:paraId="79B899E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89.1%</w:t>
            </w:r>
          </w:p>
        </w:tc>
        <w:tc>
          <w:tcPr>
            <w:tcW w:w="0" w:type="auto"/>
            <w:tcBorders>
              <w:top w:val="single" w:sz="4" w:space="0" w:color="AAAAAA"/>
              <w:left w:val="single" w:sz="4" w:space="0" w:color="AAAAAA"/>
              <w:bottom w:val="nil"/>
              <w:right w:val="nil"/>
            </w:tcBorders>
            <w:noWrap/>
            <w:tcMar>
              <w:top w:w="11" w:type="dxa"/>
              <w:left w:w="54" w:type="dxa"/>
              <w:bottom w:w="11" w:type="dxa"/>
              <w:right w:w="54" w:type="dxa"/>
            </w:tcMar>
            <w:vAlign w:val="center"/>
            <w:hideMark/>
          </w:tcPr>
          <w:p w14:paraId="39F54182"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single" w:sz="4" w:space="0" w:color="AAAAAA"/>
              <w:left w:val="single" w:sz="4" w:space="0" w:color="AAAAAA"/>
              <w:bottom w:val="nil"/>
              <w:right w:val="nil"/>
            </w:tcBorders>
            <w:noWrap/>
            <w:tcMar>
              <w:top w:w="11" w:type="dxa"/>
              <w:left w:w="54" w:type="dxa"/>
              <w:bottom w:w="11" w:type="dxa"/>
              <w:right w:w="54" w:type="dxa"/>
            </w:tcMar>
            <w:vAlign w:val="center"/>
            <w:hideMark/>
          </w:tcPr>
          <w:p w14:paraId="10DEE52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10.9%</w:t>
            </w:r>
          </w:p>
        </w:tc>
        <w:tc>
          <w:tcPr>
            <w:tcW w:w="0" w:type="auto"/>
            <w:tcBorders>
              <w:top w:val="single" w:sz="4" w:space="0" w:color="AAAAAA"/>
              <w:left w:val="single" w:sz="4" w:space="0" w:color="AAAAAA"/>
              <w:bottom w:val="nil"/>
              <w:right w:val="single" w:sz="4" w:space="0" w:color="AAAAAA"/>
            </w:tcBorders>
            <w:noWrap/>
            <w:tcMar>
              <w:top w:w="11" w:type="dxa"/>
              <w:left w:w="54" w:type="dxa"/>
              <w:bottom w:w="11" w:type="dxa"/>
              <w:right w:w="54" w:type="dxa"/>
            </w:tcMar>
            <w:vAlign w:val="center"/>
            <w:hideMark/>
          </w:tcPr>
          <w:p w14:paraId="520ADE17"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AD92CAA" w14:textId="77777777" w:rsidTr="00D01FA3">
        <w:tc>
          <w:tcPr>
            <w:tcW w:w="0" w:type="auto"/>
            <w:tcBorders>
              <w:top w:val="nil"/>
              <w:left w:val="single" w:sz="4" w:space="0" w:color="AAAAAA"/>
              <w:bottom w:val="nil"/>
              <w:right w:val="nil"/>
            </w:tcBorders>
            <w:shd w:val="clear" w:color="auto" w:fill="EAE8E6"/>
            <w:tcMar>
              <w:top w:w="11" w:type="dxa"/>
              <w:left w:w="54" w:type="dxa"/>
              <w:bottom w:w="11" w:type="dxa"/>
              <w:right w:w="54" w:type="dxa"/>
            </w:tcMar>
            <w:vAlign w:val="center"/>
            <w:hideMark/>
          </w:tcPr>
          <w:p w14:paraId="70625B0E"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Speak only English</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84C121D"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73.6%</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95F96E8"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32D413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A2B82E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24A441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76231492"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4BE298F7" w14:textId="77777777" w:rsidTr="00D01FA3">
        <w:tc>
          <w:tcPr>
            <w:tcW w:w="0" w:type="auto"/>
            <w:tcBorders>
              <w:top w:val="nil"/>
              <w:left w:val="single" w:sz="4" w:space="0" w:color="AAAAAA"/>
              <w:bottom w:val="nil"/>
              <w:right w:val="nil"/>
            </w:tcBorders>
            <w:tcMar>
              <w:top w:w="11" w:type="dxa"/>
              <w:left w:w="54" w:type="dxa"/>
              <w:bottom w:w="11" w:type="dxa"/>
              <w:right w:w="54" w:type="dxa"/>
            </w:tcMar>
            <w:vAlign w:val="center"/>
            <w:hideMark/>
          </w:tcPr>
          <w:p w14:paraId="38933779"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Speak a language other than English</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2C3DBE7"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26.4%</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ED7D036"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85B704D"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58.8%</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6F00BC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201521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41.2%</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17B668E3"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66D6377"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4F132707"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Spanish or Spanish Creole</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CCD1594"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16.0%</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2C1A708"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A31B6B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56.4%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03AADDF"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62D0A5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43.6%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78F3A77D"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72D3BE93" w14:textId="77777777" w:rsidTr="00D01FA3">
        <w:tc>
          <w:tcPr>
            <w:tcW w:w="0" w:type="auto"/>
            <w:tcBorders>
              <w:top w:val="nil"/>
              <w:left w:val="single" w:sz="4" w:space="0" w:color="AAAAAA"/>
              <w:bottom w:val="nil"/>
              <w:right w:val="nil"/>
            </w:tcBorders>
            <w:tcMar>
              <w:top w:w="11" w:type="dxa"/>
              <w:left w:w="183" w:type="dxa"/>
              <w:bottom w:w="11" w:type="dxa"/>
              <w:right w:w="54" w:type="dxa"/>
            </w:tcMar>
            <w:vAlign w:val="center"/>
            <w:hideMark/>
          </w:tcPr>
          <w:p w14:paraId="1D8DAC37"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Other Indo-European languages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F14879B"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3.9%</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1A3260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AF73A94"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67.7%</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98F1DA6"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27159F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32.3%</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31966CAC"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435A0F3E"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4043012B"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Asian and Pacific Island languages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5909A8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4.8%</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784E097"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FA8FFD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58.4%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16C7044"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81BB645"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41.6%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6A2C5F8A"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E931F55" w14:textId="77777777" w:rsidTr="00D01FA3">
        <w:tc>
          <w:tcPr>
            <w:tcW w:w="0" w:type="auto"/>
            <w:tcBorders>
              <w:top w:val="nil"/>
              <w:left w:val="single" w:sz="4" w:space="0" w:color="AAAAAA"/>
              <w:bottom w:val="nil"/>
              <w:right w:val="nil"/>
            </w:tcBorders>
            <w:tcMar>
              <w:top w:w="11" w:type="dxa"/>
              <w:left w:w="183" w:type="dxa"/>
              <w:bottom w:w="11" w:type="dxa"/>
              <w:right w:w="54" w:type="dxa"/>
            </w:tcMar>
            <w:vAlign w:val="center"/>
            <w:hideMark/>
          </w:tcPr>
          <w:p w14:paraId="71079CC1"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Other languages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C159325"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1.6%</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2BAD62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4B726C3"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62.1%</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156B320"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6229383"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37.9%</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2781EDF9"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77F9A877" w14:textId="77777777" w:rsidTr="00D01FA3">
        <w:tc>
          <w:tcPr>
            <w:tcW w:w="0" w:type="auto"/>
            <w:tcBorders>
              <w:top w:val="nil"/>
              <w:left w:val="single" w:sz="4" w:space="0" w:color="AAAAAA"/>
              <w:bottom w:val="nil"/>
              <w:right w:val="nil"/>
            </w:tcBorders>
            <w:shd w:val="clear" w:color="auto" w:fill="EAE8E6"/>
            <w:tcMar>
              <w:top w:w="11" w:type="dxa"/>
              <w:left w:w="54" w:type="dxa"/>
              <w:bottom w:w="11" w:type="dxa"/>
              <w:right w:w="54" w:type="dxa"/>
            </w:tcMar>
            <w:vAlign w:val="center"/>
            <w:hideMark/>
          </w:tcPr>
          <w:p w14:paraId="2D25CA5C"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DD0F40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42E8AC1"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88E02A1"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B079F59"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E78F06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70AB5570"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61DAAECF" w14:textId="77777777" w:rsidTr="00D01FA3">
        <w:tc>
          <w:tcPr>
            <w:tcW w:w="0" w:type="auto"/>
            <w:tcBorders>
              <w:top w:val="nil"/>
              <w:left w:val="single" w:sz="4" w:space="0" w:color="AAAAAA"/>
              <w:bottom w:val="nil"/>
              <w:right w:val="nil"/>
            </w:tcBorders>
            <w:tcMar>
              <w:top w:w="11" w:type="dxa"/>
              <w:left w:w="54" w:type="dxa"/>
              <w:bottom w:w="11" w:type="dxa"/>
              <w:right w:w="54" w:type="dxa"/>
            </w:tcMar>
            <w:vAlign w:val="center"/>
            <w:hideMark/>
          </w:tcPr>
          <w:p w14:paraId="3FC0C3F5"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SPEAK A LANGUAGE OTHER THAN ENGLISH</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12A690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30C9913"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5592BB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8EF0610"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4C873F3"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6914E679"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6D81B7F1"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1D7128E6"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Spanish or Spanish Creole</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93AB00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28,123</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B8010BF"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B0F7A8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56.4%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BDC72B9"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329E96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43.6%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29EC68EB"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1ECAE176"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247A77B6"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5-17 years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94F4EF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7,728</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2954F5E"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512A9B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86.9%</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80649F1"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44F88AD"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13.1%</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0A3B44CB"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58954102" w14:textId="77777777" w:rsidTr="00D01FA3">
        <w:tc>
          <w:tcPr>
            <w:tcW w:w="0" w:type="auto"/>
            <w:tcBorders>
              <w:top w:val="nil"/>
              <w:left w:val="single" w:sz="4" w:space="0" w:color="AAAAAA"/>
              <w:bottom w:val="nil"/>
              <w:right w:val="nil"/>
            </w:tcBorders>
            <w:shd w:val="clear" w:color="auto" w:fill="EAE8E6"/>
            <w:tcMar>
              <w:top w:w="11" w:type="dxa"/>
              <w:left w:w="312" w:type="dxa"/>
              <w:bottom w:w="11" w:type="dxa"/>
              <w:right w:w="54" w:type="dxa"/>
            </w:tcMar>
            <w:vAlign w:val="center"/>
            <w:hideMark/>
          </w:tcPr>
          <w:p w14:paraId="68382ACE"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18-64 years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DCF10D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19,362</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BC66A3E"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5E6875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44.4%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7E30500"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B43962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55.6%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6AE46F78"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10707ABC"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70EBD1A6"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65 years and over</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1D6CB0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1,033</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837EA51"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424FB4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52.4%</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9C94C3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A7E410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47.6%</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5892BD2E"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0C05A859"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46213CC9"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Other Indo-European languages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425D79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6,875</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ACC9D43"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6B9F24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67.7%</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6904697"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7F0DC8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32.3%</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4E4A1B49"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4855EDA"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5018163A"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5-17 years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7199C3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803</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C8BC2F3"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8C2C89B"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77.3%</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396C477"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9FBE120"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22.7%</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1EF83E93"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0B5CBBF8" w14:textId="77777777" w:rsidTr="00D01FA3">
        <w:tc>
          <w:tcPr>
            <w:tcW w:w="0" w:type="auto"/>
            <w:tcBorders>
              <w:top w:val="nil"/>
              <w:left w:val="single" w:sz="4" w:space="0" w:color="AAAAAA"/>
              <w:bottom w:val="nil"/>
              <w:right w:val="nil"/>
            </w:tcBorders>
            <w:shd w:val="clear" w:color="auto" w:fill="EAE8E6"/>
            <w:tcMar>
              <w:top w:w="11" w:type="dxa"/>
              <w:left w:w="312" w:type="dxa"/>
              <w:bottom w:w="11" w:type="dxa"/>
              <w:right w:w="54" w:type="dxa"/>
            </w:tcMar>
            <w:vAlign w:val="center"/>
            <w:hideMark/>
          </w:tcPr>
          <w:p w14:paraId="7B9495AD"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18-64 years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E3F0ECD"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4,826</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427992E"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E2C30D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70.6%</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05B35C6"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62ABC34"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29.4%</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1082F77A"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0585096"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7FA3D8DB"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65 years and over</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BC33980"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1,246</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B81CBBA"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D716B7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50.3%</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333DC30"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7930D3B"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49.7%</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3F6F6A93"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98FFAD5"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47185366"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Asian and Pacific Island languages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B443FC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8,463</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44F9952"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CB9CB70"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58.4%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EBE49B3"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51E32D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41.6%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229141A4"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7323E3C4"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63969771"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5-17 years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33CB0A1"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1,245</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A50DD83"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B4EE04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73.2%</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BFFD186"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015DC9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26.8%</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61BB8D2D"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10E8415A" w14:textId="77777777" w:rsidTr="00D01FA3">
        <w:tc>
          <w:tcPr>
            <w:tcW w:w="0" w:type="auto"/>
            <w:tcBorders>
              <w:top w:val="nil"/>
              <w:left w:val="single" w:sz="4" w:space="0" w:color="AAAAAA"/>
              <w:bottom w:val="nil"/>
              <w:right w:val="nil"/>
            </w:tcBorders>
            <w:shd w:val="clear" w:color="auto" w:fill="EAE8E6"/>
            <w:tcMar>
              <w:top w:w="11" w:type="dxa"/>
              <w:left w:w="312" w:type="dxa"/>
              <w:bottom w:w="11" w:type="dxa"/>
              <w:right w:w="54" w:type="dxa"/>
            </w:tcMar>
            <w:vAlign w:val="center"/>
            <w:hideMark/>
          </w:tcPr>
          <w:p w14:paraId="42E5DDAC"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18-64 years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775F8E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6,348</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3DACBEC"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BCE0F4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56.6%</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B2DCC65"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7072D3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43.4%</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595E4775"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5165D531"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391FD81D"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65 years and over</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5B28FC7"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870</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E428474"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8E05B10"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50.2%</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21257A5"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4B91ED3"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49.8%</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4CE03BE0"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BA71BEE"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4AB0AA51"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Other languages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682C661"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2,804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2017918"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D8F38F3"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62.1%</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A88BB0F"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A7D272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37.9%</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3E541B46"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015D2DB9"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14E74897"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5-17 years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7D87524"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615</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612A6F8"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49C371B"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68.5%</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7FAFDC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2E73FAB"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31.5%</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0C8264AE"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5FACDA05" w14:textId="77777777" w:rsidTr="00D01FA3">
        <w:tc>
          <w:tcPr>
            <w:tcW w:w="0" w:type="auto"/>
            <w:tcBorders>
              <w:top w:val="nil"/>
              <w:left w:val="single" w:sz="4" w:space="0" w:color="AAAAAA"/>
              <w:bottom w:val="nil"/>
              <w:right w:val="nil"/>
            </w:tcBorders>
            <w:shd w:val="clear" w:color="auto" w:fill="EAE8E6"/>
            <w:tcMar>
              <w:top w:w="11" w:type="dxa"/>
              <w:left w:w="312" w:type="dxa"/>
              <w:bottom w:w="11" w:type="dxa"/>
              <w:right w:w="54" w:type="dxa"/>
            </w:tcMar>
            <w:vAlign w:val="center"/>
            <w:hideMark/>
          </w:tcPr>
          <w:p w14:paraId="6EAFC2C2"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18-64 years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7CF814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2,004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E9FE028"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6672410"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63.4%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DDF693A"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ED4DA2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36.6%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36C28674"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772D8057"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0534CF68"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65 years and over</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605773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185</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ABC2A51"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FB0200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26.5%</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2C93B4D"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CF4F0D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73.5%</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4BC8F360"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4BB931B2" w14:textId="77777777" w:rsidTr="00D01FA3">
        <w:tc>
          <w:tcPr>
            <w:tcW w:w="0" w:type="auto"/>
            <w:tcBorders>
              <w:top w:val="nil"/>
              <w:left w:val="single" w:sz="4" w:space="0" w:color="AAAAAA"/>
              <w:bottom w:val="nil"/>
              <w:right w:val="nil"/>
            </w:tcBorders>
            <w:shd w:val="clear" w:color="auto" w:fill="EAE8E6"/>
            <w:tcMar>
              <w:top w:w="11" w:type="dxa"/>
              <w:left w:w="54" w:type="dxa"/>
              <w:bottom w:w="11" w:type="dxa"/>
              <w:right w:w="54" w:type="dxa"/>
            </w:tcMar>
            <w:vAlign w:val="center"/>
            <w:hideMark/>
          </w:tcPr>
          <w:p w14:paraId="27A17AF9"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8F7758D"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8658CEC"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ADC066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5EDD6D5"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057A5A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6D7C1186"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5F63AC26" w14:textId="77777777" w:rsidTr="00D01FA3">
        <w:tc>
          <w:tcPr>
            <w:tcW w:w="0" w:type="auto"/>
            <w:tcBorders>
              <w:top w:val="nil"/>
              <w:left w:val="single" w:sz="4" w:space="0" w:color="AAAAAA"/>
              <w:bottom w:val="nil"/>
              <w:right w:val="nil"/>
            </w:tcBorders>
            <w:tcMar>
              <w:top w:w="11" w:type="dxa"/>
              <w:left w:w="54" w:type="dxa"/>
              <w:bottom w:w="11" w:type="dxa"/>
              <w:right w:w="54" w:type="dxa"/>
            </w:tcMar>
            <w:vAlign w:val="center"/>
            <w:hideMark/>
          </w:tcPr>
          <w:p w14:paraId="1AB468C9"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CITIZENS 18 YEARS AND OVER</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624A8C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76CD31C"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4EB9EB5"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1E344ED0"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7C038D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04522BB7"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11102728"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0DD00F24"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All citizens 18 years and over</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1E189A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126,396</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46BBB7E"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4049E1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96.2%</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032274E"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F1ACFD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3.8%</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52A4A30E"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1425845D" w14:textId="77777777" w:rsidTr="00D01FA3">
        <w:tc>
          <w:tcPr>
            <w:tcW w:w="0" w:type="auto"/>
            <w:tcBorders>
              <w:top w:val="nil"/>
              <w:left w:val="single" w:sz="4" w:space="0" w:color="AAAAAA"/>
              <w:bottom w:val="nil"/>
              <w:right w:val="nil"/>
            </w:tcBorders>
            <w:tcMar>
              <w:top w:w="11" w:type="dxa"/>
              <w:left w:w="312" w:type="dxa"/>
              <w:bottom w:w="11" w:type="dxa"/>
              <w:right w:w="54" w:type="dxa"/>
            </w:tcMar>
            <w:vAlign w:val="center"/>
            <w:hideMark/>
          </w:tcPr>
          <w:p w14:paraId="33BADF8E"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Speak only English</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31F2301"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86.4%</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C8E9DB9"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645C38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D6B2607"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29EAA6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2BFC967A"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40439507" w14:textId="77777777" w:rsidTr="00D01FA3">
        <w:tc>
          <w:tcPr>
            <w:tcW w:w="0" w:type="auto"/>
            <w:tcBorders>
              <w:top w:val="nil"/>
              <w:left w:val="single" w:sz="4" w:space="0" w:color="AAAAAA"/>
              <w:bottom w:val="nil"/>
              <w:right w:val="nil"/>
            </w:tcBorders>
            <w:shd w:val="clear" w:color="auto" w:fill="EAE8E6"/>
            <w:tcMar>
              <w:top w:w="11" w:type="dxa"/>
              <w:left w:w="312" w:type="dxa"/>
              <w:bottom w:w="11" w:type="dxa"/>
              <w:right w:w="54" w:type="dxa"/>
            </w:tcMar>
            <w:vAlign w:val="center"/>
            <w:hideMark/>
          </w:tcPr>
          <w:p w14:paraId="7E53A68B"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Speak a language other than English</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A291CA1"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13.6%</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63C2953"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D0A3105"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72.0%</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B073474"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E74235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28.0%</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087D0C0A"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02AE4F24" w14:textId="77777777" w:rsidTr="00D01FA3">
        <w:tc>
          <w:tcPr>
            <w:tcW w:w="0" w:type="auto"/>
            <w:tcBorders>
              <w:top w:val="nil"/>
              <w:left w:val="single" w:sz="4" w:space="0" w:color="AAAAAA"/>
              <w:bottom w:val="nil"/>
              <w:right w:val="nil"/>
            </w:tcBorders>
            <w:tcMar>
              <w:top w:w="11" w:type="dxa"/>
              <w:left w:w="441" w:type="dxa"/>
              <w:bottom w:w="11" w:type="dxa"/>
              <w:right w:w="54" w:type="dxa"/>
            </w:tcMar>
            <w:vAlign w:val="center"/>
            <w:hideMark/>
          </w:tcPr>
          <w:p w14:paraId="7BB90CA0"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Spanish or Spanish Creole</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526433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6.7%</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7EDA72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6332DEB5"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73.8%</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196A789"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BA60E2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26.2%</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2C7AEBA1"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548BFA06" w14:textId="77777777" w:rsidTr="00D01FA3">
        <w:tc>
          <w:tcPr>
            <w:tcW w:w="0" w:type="auto"/>
            <w:tcBorders>
              <w:top w:val="nil"/>
              <w:left w:val="single" w:sz="4" w:space="0" w:color="AAAAAA"/>
              <w:bottom w:val="nil"/>
              <w:right w:val="nil"/>
            </w:tcBorders>
            <w:shd w:val="clear" w:color="auto" w:fill="EAE8E6"/>
            <w:tcMar>
              <w:top w:w="11" w:type="dxa"/>
              <w:left w:w="441" w:type="dxa"/>
              <w:bottom w:w="11" w:type="dxa"/>
              <w:right w:w="54" w:type="dxa"/>
            </w:tcMar>
            <w:vAlign w:val="center"/>
            <w:hideMark/>
          </w:tcPr>
          <w:p w14:paraId="741ECEC6"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Other languages</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CEF72B3"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7.0%</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91015AA"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91C1664"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70.4%</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3593C8EE"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1901AB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29.6%</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105CD60A"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7549652E" w14:textId="77777777" w:rsidTr="00D01FA3">
        <w:tc>
          <w:tcPr>
            <w:tcW w:w="0" w:type="auto"/>
            <w:tcBorders>
              <w:top w:val="nil"/>
              <w:left w:val="single" w:sz="4" w:space="0" w:color="AAAAAA"/>
              <w:bottom w:val="nil"/>
              <w:right w:val="nil"/>
            </w:tcBorders>
            <w:tcMar>
              <w:top w:w="11" w:type="dxa"/>
              <w:left w:w="54" w:type="dxa"/>
              <w:bottom w:w="11" w:type="dxa"/>
              <w:right w:w="54" w:type="dxa"/>
            </w:tcMar>
            <w:vAlign w:val="center"/>
            <w:hideMark/>
          </w:tcPr>
          <w:p w14:paraId="1903ACF5"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D0EFD0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030E076F"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C3FD38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7A3210A"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5837472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5BB2CC03"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2FA4006B" w14:textId="77777777" w:rsidTr="00D01FA3">
        <w:tc>
          <w:tcPr>
            <w:tcW w:w="0" w:type="auto"/>
            <w:tcBorders>
              <w:top w:val="nil"/>
              <w:left w:val="single" w:sz="4" w:space="0" w:color="AAAAAA"/>
              <w:bottom w:val="nil"/>
              <w:right w:val="nil"/>
            </w:tcBorders>
            <w:shd w:val="clear" w:color="auto" w:fill="EAE8E6"/>
            <w:tcMar>
              <w:top w:w="11" w:type="dxa"/>
              <w:left w:w="54" w:type="dxa"/>
              <w:bottom w:w="11" w:type="dxa"/>
              <w:right w:w="54" w:type="dxa"/>
            </w:tcMar>
            <w:vAlign w:val="center"/>
            <w:hideMark/>
          </w:tcPr>
          <w:p w14:paraId="1BBB8A9A"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PERCENT IMPUTED</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4C0F736"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9D88E1B"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3D0AA8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772BD017"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66DAFFA2"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 </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7A8DDEA9"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4B19DF2C" w14:textId="77777777" w:rsidTr="00D01FA3">
        <w:tc>
          <w:tcPr>
            <w:tcW w:w="0" w:type="auto"/>
            <w:tcBorders>
              <w:top w:val="nil"/>
              <w:left w:val="single" w:sz="4" w:space="0" w:color="AAAAAA"/>
              <w:bottom w:val="nil"/>
              <w:right w:val="nil"/>
            </w:tcBorders>
            <w:tcMar>
              <w:top w:w="11" w:type="dxa"/>
              <w:left w:w="183" w:type="dxa"/>
              <w:bottom w:w="11" w:type="dxa"/>
              <w:right w:w="54" w:type="dxa"/>
            </w:tcMar>
            <w:vAlign w:val="center"/>
            <w:hideMark/>
          </w:tcPr>
          <w:p w14:paraId="41B0C8A3"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Language status</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60DDECC"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3.3%</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4D28F9D2"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3804D29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2C0FDAE0"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noWrap/>
            <w:tcMar>
              <w:top w:w="11" w:type="dxa"/>
              <w:left w:w="54" w:type="dxa"/>
              <w:bottom w:w="11" w:type="dxa"/>
              <w:right w:w="54" w:type="dxa"/>
            </w:tcMar>
            <w:vAlign w:val="center"/>
            <w:hideMark/>
          </w:tcPr>
          <w:p w14:paraId="774C8C0D"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single" w:sz="4" w:space="0" w:color="AAAAAA"/>
            </w:tcBorders>
            <w:noWrap/>
            <w:tcMar>
              <w:top w:w="11" w:type="dxa"/>
              <w:left w:w="54" w:type="dxa"/>
              <w:bottom w:w="11" w:type="dxa"/>
              <w:right w:w="54" w:type="dxa"/>
            </w:tcMar>
            <w:vAlign w:val="center"/>
            <w:hideMark/>
          </w:tcPr>
          <w:p w14:paraId="4EA5D644"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37190F00" w14:textId="77777777" w:rsidTr="00D01FA3">
        <w:tc>
          <w:tcPr>
            <w:tcW w:w="0" w:type="auto"/>
            <w:tcBorders>
              <w:top w:val="nil"/>
              <w:left w:val="single" w:sz="4" w:space="0" w:color="AAAAAA"/>
              <w:bottom w:val="nil"/>
              <w:right w:val="nil"/>
            </w:tcBorders>
            <w:shd w:val="clear" w:color="auto" w:fill="EAE8E6"/>
            <w:tcMar>
              <w:top w:w="11" w:type="dxa"/>
              <w:left w:w="183" w:type="dxa"/>
              <w:bottom w:w="11" w:type="dxa"/>
              <w:right w:w="54" w:type="dxa"/>
            </w:tcMar>
            <w:vAlign w:val="center"/>
            <w:hideMark/>
          </w:tcPr>
          <w:p w14:paraId="3A93671D"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Language status (speak a language other than English)</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43E78BFE"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2.3%</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24F25B8D"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00AF069F"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559D9F6F"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nil"/>
              <w:right w:val="nil"/>
            </w:tcBorders>
            <w:shd w:val="clear" w:color="auto" w:fill="EAE8E6"/>
            <w:noWrap/>
            <w:tcMar>
              <w:top w:w="11" w:type="dxa"/>
              <w:left w:w="54" w:type="dxa"/>
              <w:bottom w:w="11" w:type="dxa"/>
              <w:right w:w="54" w:type="dxa"/>
            </w:tcMar>
            <w:vAlign w:val="center"/>
            <w:hideMark/>
          </w:tcPr>
          <w:p w14:paraId="1AFA3C7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nil"/>
              <w:right w:val="single" w:sz="4" w:space="0" w:color="AAAAAA"/>
            </w:tcBorders>
            <w:shd w:val="clear" w:color="auto" w:fill="EAE8E6"/>
            <w:noWrap/>
            <w:tcMar>
              <w:top w:w="11" w:type="dxa"/>
              <w:left w:w="54" w:type="dxa"/>
              <w:bottom w:w="11" w:type="dxa"/>
              <w:right w:w="54" w:type="dxa"/>
            </w:tcMar>
            <w:vAlign w:val="center"/>
            <w:hideMark/>
          </w:tcPr>
          <w:p w14:paraId="0CEE900E" w14:textId="77777777" w:rsidR="00D01FA3" w:rsidRPr="001F1E92" w:rsidRDefault="00D01FA3" w:rsidP="00D01FA3">
            <w:pPr>
              <w:spacing w:after="160" w:line="256" w:lineRule="auto"/>
              <w:rPr>
                <w:rFonts w:eastAsia="Times New Roman" w:cstheme="minorHAnsi"/>
                <w:color w:val="222222"/>
                <w:sz w:val="12"/>
                <w:szCs w:val="12"/>
              </w:rPr>
            </w:pPr>
          </w:p>
        </w:tc>
      </w:tr>
      <w:tr w:rsidR="00D01FA3" w:rsidRPr="001F1E92" w14:paraId="6FE961FC" w14:textId="77777777" w:rsidTr="00D01FA3">
        <w:tc>
          <w:tcPr>
            <w:tcW w:w="0" w:type="auto"/>
            <w:tcBorders>
              <w:top w:val="nil"/>
              <w:left w:val="single" w:sz="4" w:space="0" w:color="AAAAAA"/>
              <w:bottom w:val="single" w:sz="4" w:space="0" w:color="AAAAAA"/>
              <w:right w:val="nil"/>
            </w:tcBorders>
            <w:tcMar>
              <w:top w:w="11" w:type="dxa"/>
              <w:left w:w="183" w:type="dxa"/>
              <w:bottom w:w="11" w:type="dxa"/>
              <w:right w:w="54" w:type="dxa"/>
            </w:tcMar>
            <w:vAlign w:val="center"/>
            <w:hideMark/>
          </w:tcPr>
          <w:p w14:paraId="57614964" w14:textId="77777777" w:rsidR="00D01FA3" w:rsidRPr="001F1E92" w:rsidRDefault="00D01FA3" w:rsidP="00D01FA3">
            <w:pPr>
              <w:spacing w:line="240" w:lineRule="auto"/>
              <w:rPr>
                <w:rFonts w:eastAsia="Times New Roman" w:cstheme="minorHAnsi"/>
                <w:b/>
                <w:bCs/>
                <w:color w:val="222222"/>
                <w:sz w:val="12"/>
                <w:szCs w:val="12"/>
              </w:rPr>
            </w:pPr>
            <w:r w:rsidRPr="001F1E92">
              <w:rPr>
                <w:rFonts w:eastAsia="Times New Roman" w:cstheme="minorHAnsi"/>
                <w:b/>
                <w:bCs/>
                <w:color w:val="222222"/>
                <w:sz w:val="12"/>
                <w:szCs w:val="12"/>
              </w:rPr>
              <w:t>Ability to speak English</w:t>
            </w:r>
          </w:p>
        </w:tc>
        <w:tc>
          <w:tcPr>
            <w:tcW w:w="0" w:type="auto"/>
            <w:tcBorders>
              <w:top w:val="nil"/>
              <w:left w:val="single" w:sz="4" w:space="0" w:color="AAAAAA"/>
              <w:bottom w:val="single" w:sz="4" w:space="0" w:color="AAAAAA"/>
              <w:right w:val="nil"/>
            </w:tcBorders>
            <w:noWrap/>
            <w:tcMar>
              <w:top w:w="11" w:type="dxa"/>
              <w:left w:w="54" w:type="dxa"/>
              <w:bottom w:w="11" w:type="dxa"/>
              <w:right w:w="54" w:type="dxa"/>
            </w:tcMar>
            <w:vAlign w:val="center"/>
            <w:hideMark/>
          </w:tcPr>
          <w:p w14:paraId="4A496BBA"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2.8%</w:t>
            </w:r>
          </w:p>
        </w:tc>
        <w:tc>
          <w:tcPr>
            <w:tcW w:w="0" w:type="auto"/>
            <w:tcBorders>
              <w:top w:val="nil"/>
              <w:left w:val="single" w:sz="4" w:space="0" w:color="AAAAAA"/>
              <w:bottom w:val="single" w:sz="4" w:space="0" w:color="AAAAAA"/>
              <w:right w:val="nil"/>
            </w:tcBorders>
            <w:noWrap/>
            <w:tcMar>
              <w:top w:w="11" w:type="dxa"/>
              <w:left w:w="54" w:type="dxa"/>
              <w:bottom w:w="11" w:type="dxa"/>
              <w:right w:w="54" w:type="dxa"/>
            </w:tcMar>
            <w:vAlign w:val="center"/>
            <w:hideMark/>
          </w:tcPr>
          <w:p w14:paraId="7DB695B5"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single" w:sz="4" w:space="0" w:color="AAAAAA"/>
              <w:right w:val="nil"/>
            </w:tcBorders>
            <w:noWrap/>
            <w:tcMar>
              <w:top w:w="11" w:type="dxa"/>
              <w:left w:w="54" w:type="dxa"/>
              <w:bottom w:w="11" w:type="dxa"/>
              <w:right w:w="54" w:type="dxa"/>
            </w:tcMar>
            <w:vAlign w:val="center"/>
            <w:hideMark/>
          </w:tcPr>
          <w:p w14:paraId="609A4A78"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single" w:sz="4" w:space="0" w:color="AAAAAA"/>
              <w:right w:val="nil"/>
            </w:tcBorders>
            <w:noWrap/>
            <w:tcMar>
              <w:top w:w="11" w:type="dxa"/>
              <w:left w:w="54" w:type="dxa"/>
              <w:bottom w:w="11" w:type="dxa"/>
              <w:right w:w="54" w:type="dxa"/>
            </w:tcMar>
            <w:vAlign w:val="center"/>
            <w:hideMark/>
          </w:tcPr>
          <w:p w14:paraId="1A27D867" w14:textId="77777777" w:rsidR="00D01FA3" w:rsidRPr="001F1E92" w:rsidRDefault="00D01FA3" w:rsidP="00D01FA3">
            <w:pPr>
              <w:spacing w:after="160" w:line="256" w:lineRule="auto"/>
              <w:rPr>
                <w:rFonts w:eastAsia="Times New Roman" w:cstheme="minorHAnsi"/>
                <w:color w:val="222222"/>
                <w:sz w:val="12"/>
                <w:szCs w:val="12"/>
              </w:rPr>
            </w:pPr>
          </w:p>
        </w:tc>
        <w:tc>
          <w:tcPr>
            <w:tcW w:w="0" w:type="auto"/>
            <w:tcBorders>
              <w:top w:val="nil"/>
              <w:left w:val="single" w:sz="4" w:space="0" w:color="AAAAAA"/>
              <w:bottom w:val="single" w:sz="4" w:space="0" w:color="AAAAAA"/>
              <w:right w:val="nil"/>
            </w:tcBorders>
            <w:noWrap/>
            <w:tcMar>
              <w:top w:w="11" w:type="dxa"/>
              <w:left w:w="54" w:type="dxa"/>
              <w:bottom w:w="11" w:type="dxa"/>
              <w:right w:w="54" w:type="dxa"/>
            </w:tcMar>
            <w:vAlign w:val="center"/>
            <w:hideMark/>
          </w:tcPr>
          <w:p w14:paraId="05A5B619" w14:textId="77777777" w:rsidR="00D01FA3" w:rsidRPr="001F1E92" w:rsidRDefault="00D01FA3" w:rsidP="00D01FA3">
            <w:pPr>
              <w:spacing w:line="240" w:lineRule="auto"/>
              <w:jc w:val="right"/>
              <w:rPr>
                <w:rFonts w:eastAsia="Times New Roman" w:cstheme="minorHAnsi"/>
                <w:color w:val="222222"/>
                <w:sz w:val="12"/>
                <w:szCs w:val="12"/>
              </w:rPr>
            </w:pPr>
            <w:r w:rsidRPr="001F1E92">
              <w:rPr>
                <w:rFonts w:eastAsia="Times New Roman" w:cstheme="minorHAnsi"/>
                <w:color w:val="222222"/>
                <w:sz w:val="12"/>
                <w:szCs w:val="12"/>
              </w:rPr>
              <w:t>(X)</w:t>
            </w:r>
          </w:p>
        </w:tc>
        <w:tc>
          <w:tcPr>
            <w:tcW w:w="0" w:type="auto"/>
            <w:tcBorders>
              <w:top w:val="nil"/>
              <w:left w:val="single" w:sz="4" w:space="0" w:color="AAAAAA"/>
              <w:bottom w:val="single" w:sz="4" w:space="0" w:color="AAAAAA"/>
              <w:right w:val="single" w:sz="4" w:space="0" w:color="AAAAAA"/>
            </w:tcBorders>
            <w:noWrap/>
            <w:tcMar>
              <w:top w:w="11" w:type="dxa"/>
              <w:left w:w="54" w:type="dxa"/>
              <w:bottom w:w="11" w:type="dxa"/>
              <w:right w:w="54" w:type="dxa"/>
            </w:tcMar>
            <w:vAlign w:val="center"/>
            <w:hideMark/>
          </w:tcPr>
          <w:p w14:paraId="414785EB" w14:textId="77777777" w:rsidR="00D01FA3" w:rsidRPr="001F1E92" w:rsidRDefault="00D01FA3" w:rsidP="00D01FA3">
            <w:pPr>
              <w:spacing w:after="160" w:line="256" w:lineRule="auto"/>
              <w:rPr>
                <w:rFonts w:eastAsia="Times New Roman" w:cstheme="minorHAnsi"/>
                <w:color w:val="222222"/>
                <w:sz w:val="12"/>
                <w:szCs w:val="12"/>
              </w:rPr>
            </w:pPr>
          </w:p>
        </w:tc>
      </w:tr>
    </w:tbl>
    <w:p w14:paraId="247D3D76" w14:textId="77777777" w:rsidR="00D01FA3" w:rsidRPr="001F1E92" w:rsidRDefault="00D01FA3" w:rsidP="00D01FA3">
      <w:pPr>
        <w:spacing w:after="160" w:line="256" w:lineRule="auto"/>
        <w:ind w:left="720"/>
        <w:contextualSpacing/>
        <w:rPr>
          <w:rFonts w:cstheme="minorHAnsi"/>
          <w:sz w:val="18"/>
        </w:rPr>
      </w:pPr>
    </w:p>
    <w:p w14:paraId="6760E3AD" w14:textId="13E3C806" w:rsidR="00D01FA3" w:rsidRPr="001F1E92" w:rsidRDefault="00D01FA3" w:rsidP="00D01FA3">
      <w:pPr>
        <w:numPr>
          <w:ilvl w:val="0"/>
          <w:numId w:val="13"/>
        </w:numPr>
        <w:spacing w:after="160" w:line="256" w:lineRule="auto"/>
        <w:contextualSpacing/>
        <w:rPr>
          <w:rFonts w:cstheme="minorHAnsi"/>
          <w:sz w:val="18"/>
        </w:rPr>
      </w:pPr>
      <w:r w:rsidRPr="001F1E92">
        <w:rPr>
          <w:rFonts w:cstheme="minorHAnsi"/>
          <w:sz w:val="18"/>
        </w:rPr>
        <w:t xml:space="preserve">The frequency with which LEP </w:t>
      </w:r>
      <w:proofErr w:type="gramStart"/>
      <w:r w:rsidRPr="001F1E92">
        <w:rPr>
          <w:rFonts w:cstheme="minorHAnsi"/>
          <w:sz w:val="18"/>
        </w:rPr>
        <w:t>persons</w:t>
      </w:r>
      <w:proofErr w:type="gramEnd"/>
      <w:r w:rsidRPr="001F1E92">
        <w:rPr>
          <w:rFonts w:cstheme="minorHAnsi"/>
          <w:sz w:val="18"/>
        </w:rPr>
        <w:t xml:space="preserve"> in Salt Lake City </w:t>
      </w:r>
      <w:proofErr w:type="gramStart"/>
      <w:r w:rsidRPr="001F1E92">
        <w:rPr>
          <w:rFonts w:cstheme="minorHAnsi"/>
          <w:sz w:val="18"/>
        </w:rPr>
        <w:t>come in contact with</w:t>
      </w:r>
      <w:proofErr w:type="gramEnd"/>
      <w:r w:rsidRPr="001F1E92">
        <w:rPr>
          <w:rFonts w:cstheme="minorHAnsi"/>
          <w:sz w:val="18"/>
        </w:rPr>
        <w:t xml:space="preserve"> </w:t>
      </w:r>
      <w:r w:rsidRPr="001F1E92">
        <w:rPr>
          <w:rFonts w:cstheme="minorHAnsi"/>
          <w:b/>
          <w:sz w:val="18"/>
        </w:rPr>
        <w:t>First Step House</w:t>
      </w:r>
      <w:r w:rsidRPr="001F1E92">
        <w:rPr>
          <w:rFonts w:cstheme="minorHAnsi"/>
          <w:sz w:val="18"/>
        </w:rPr>
        <w:t xml:space="preserve"> programs and activities.</w:t>
      </w:r>
    </w:p>
    <w:p w14:paraId="0B0B49AE" w14:textId="77777777" w:rsidR="00D01FA3" w:rsidRPr="001F1E92" w:rsidRDefault="00D01FA3" w:rsidP="00D01FA3">
      <w:pPr>
        <w:numPr>
          <w:ilvl w:val="1"/>
          <w:numId w:val="13"/>
        </w:numPr>
        <w:spacing w:after="160" w:line="256" w:lineRule="auto"/>
        <w:contextualSpacing/>
        <w:rPr>
          <w:rFonts w:cstheme="minorHAnsi"/>
          <w:sz w:val="18"/>
        </w:rPr>
      </w:pPr>
      <w:r w:rsidRPr="001F1E92">
        <w:rPr>
          <w:rFonts w:cstheme="minorHAnsi"/>
          <w:b/>
          <w:sz w:val="18"/>
        </w:rPr>
        <w:t>[</w:t>
      </w:r>
      <w:proofErr w:type="gramStart"/>
      <w:r w:rsidRPr="001F1E92">
        <w:rPr>
          <w:rFonts w:cstheme="minorHAnsi"/>
          <w:b/>
          <w:sz w:val="18"/>
        </w:rPr>
        <w:t>99]</w:t>
      </w:r>
      <w:r w:rsidRPr="001F1E92">
        <w:rPr>
          <w:rFonts w:cstheme="minorHAnsi"/>
          <w:sz w:val="18"/>
        </w:rPr>
        <w:t>%</w:t>
      </w:r>
      <w:proofErr w:type="gramEnd"/>
      <w:r w:rsidRPr="001F1E92">
        <w:rPr>
          <w:rFonts w:cstheme="minorHAnsi"/>
          <w:sz w:val="18"/>
        </w:rPr>
        <w:t xml:space="preserve"> of the persons participating in </w:t>
      </w:r>
      <w:r w:rsidRPr="001F1E92">
        <w:rPr>
          <w:rFonts w:cstheme="minorHAnsi"/>
          <w:b/>
          <w:sz w:val="18"/>
        </w:rPr>
        <w:t>First Step House</w:t>
      </w:r>
      <w:r w:rsidRPr="001F1E92">
        <w:rPr>
          <w:rFonts w:cstheme="minorHAnsi"/>
          <w:sz w:val="18"/>
        </w:rPr>
        <w:t xml:space="preserve"> programs speak English, </w:t>
      </w:r>
      <w:r w:rsidRPr="001F1E92">
        <w:rPr>
          <w:rFonts w:cstheme="minorHAnsi"/>
          <w:b/>
          <w:sz w:val="18"/>
        </w:rPr>
        <w:t>[&lt;1]</w:t>
      </w:r>
      <w:r w:rsidRPr="001F1E92">
        <w:rPr>
          <w:rFonts w:cstheme="minorHAnsi"/>
          <w:sz w:val="18"/>
        </w:rPr>
        <w:t xml:space="preserve">% speak Spanish with LEP, and </w:t>
      </w:r>
      <w:r w:rsidRPr="001F1E92">
        <w:rPr>
          <w:rFonts w:cstheme="minorHAnsi"/>
          <w:b/>
          <w:sz w:val="18"/>
        </w:rPr>
        <w:t>[&lt;1]</w:t>
      </w:r>
      <w:r w:rsidRPr="001F1E92">
        <w:rPr>
          <w:rFonts w:cstheme="minorHAnsi"/>
          <w:sz w:val="18"/>
        </w:rPr>
        <w:t>% speak other languages with LEP.</w:t>
      </w:r>
    </w:p>
    <w:p w14:paraId="4B1645EB" w14:textId="77777777" w:rsidR="00D01FA3" w:rsidRPr="001F1E92" w:rsidRDefault="00D01FA3" w:rsidP="00D01FA3">
      <w:pPr>
        <w:numPr>
          <w:ilvl w:val="0"/>
          <w:numId w:val="13"/>
        </w:numPr>
        <w:spacing w:after="160" w:line="256" w:lineRule="auto"/>
        <w:contextualSpacing/>
        <w:rPr>
          <w:rFonts w:cstheme="minorHAnsi"/>
          <w:sz w:val="18"/>
        </w:rPr>
      </w:pPr>
      <w:r w:rsidRPr="001F1E92">
        <w:rPr>
          <w:rFonts w:cstheme="minorHAnsi"/>
          <w:sz w:val="18"/>
        </w:rPr>
        <w:t xml:space="preserve">The nature and importance of </w:t>
      </w:r>
      <w:r w:rsidRPr="001F1E92">
        <w:rPr>
          <w:rFonts w:cstheme="minorHAnsi"/>
          <w:b/>
          <w:sz w:val="18"/>
        </w:rPr>
        <w:t>First Step House</w:t>
      </w:r>
      <w:r w:rsidRPr="001F1E92">
        <w:rPr>
          <w:rFonts w:cstheme="minorHAnsi"/>
          <w:sz w:val="18"/>
        </w:rPr>
        <w:t xml:space="preserve"> programs and activities to people in Salt Lake City.</w:t>
      </w:r>
    </w:p>
    <w:p w14:paraId="30851A92" w14:textId="77777777" w:rsidR="00D01FA3" w:rsidRPr="001F1E92" w:rsidRDefault="00D01FA3" w:rsidP="00D01FA3">
      <w:pPr>
        <w:spacing w:after="160" w:line="256" w:lineRule="auto"/>
        <w:ind w:left="1440"/>
        <w:contextualSpacing/>
        <w:rPr>
          <w:rFonts w:cstheme="minorHAnsi"/>
          <w:b/>
          <w:i/>
          <w:iCs/>
          <w:highlight w:val="yellow"/>
        </w:rPr>
      </w:pPr>
      <w:r w:rsidRPr="001F1E92">
        <w:rPr>
          <w:rFonts w:cstheme="minorHAnsi"/>
          <w:i/>
          <w:iCs/>
        </w:rPr>
        <w:t>We operate two residential substance abuse treatment facilities, two outpatient treatment centers, and six transitional housing facilities in Salt Lake County, Utah. We are currently in the process of building two permanent supportive housing facilities for homeless individuals with serious mental illness and substance use disorders. The scope of services we offer include substance use disorder and mental health assessment, residential and outpatient treatment, recovery residence services, housing, case management, employment support, primary health care, peer support services, and long-term recovery management. FSH has been a consistent leader in the Salt Lake metro area achieving positive outcomes for over 1,000 individuals, Veterans, and families per year who struggle with high severity substance use disorders, histories of homelessness, mental health conditions, justice system involvement, and primary health concerns.</w:t>
      </w:r>
    </w:p>
    <w:p w14:paraId="7D59107A" w14:textId="2CB1389A" w:rsidR="00D01FA3" w:rsidRPr="001F1E92" w:rsidRDefault="00D01FA3" w:rsidP="00D01FA3">
      <w:pPr>
        <w:numPr>
          <w:ilvl w:val="0"/>
          <w:numId w:val="13"/>
        </w:numPr>
        <w:spacing w:after="160" w:line="256" w:lineRule="auto"/>
        <w:contextualSpacing/>
        <w:rPr>
          <w:rFonts w:cstheme="minorHAnsi"/>
          <w:sz w:val="18"/>
        </w:rPr>
      </w:pPr>
      <w:r w:rsidRPr="001F1E92">
        <w:rPr>
          <w:rFonts w:cstheme="minorHAnsi"/>
          <w:sz w:val="18"/>
        </w:rPr>
        <w:t xml:space="preserve">The resources available to </w:t>
      </w:r>
      <w:r w:rsidRPr="001F1E92">
        <w:rPr>
          <w:rFonts w:cstheme="minorHAnsi"/>
          <w:b/>
          <w:sz w:val="18"/>
        </w:rPr>
        <w:t>First Step House</w:t>
      </w:r>
      <w:r w:rsidRPr="001F1E92">
        <w:rPr>
          <w:rFonts w:cstheme="minorHAnsi"/>
          <w:sz w:val="18"/>
        </w:rPr>
        <w:t xml:space="preserve"> and costs.</w:t>
      </w:r>
    </w:p>
    <w:p w14:paraId="25D54410" w14:textId="77777777" w:rsidR="00D01FA3" w:rsidRPr="001F1E92" w:rsidRDefault="00D01FA3" w:rsidP="00D01FA3">
      <w:pPr>
        <w:spacing w:after="160" w:line="256" w:lineRule="auto"/>
        <w:ind w:left="720"/>
        <w:contextualSpacing/>
        <w:rPr>
          <w:rFonts w:cstheme="minorHAnsi"/>
          <w:sz w:val="18"/>
        </w:rPr>
      </w:pPr>
    </w:p>
    <w:p w14:paraId="5CDA166C" w14:textId="77777777" w:rsidR="00D01FA3" w:rsidRPr="001F1E92" w:rsidRDefault="00D01FA3" w:rsidP="00D01FA3">
      <w:pPr>
        <w:widowControl w:val="0"/>
        <w:tabs>
          <w:tab w:val="left" w:pos="1167"/>
        </w:tabs>
        <w:autoSpaceDE w:val="0"/>
        <w:autoSpaceDN w:val="0"/>
        <w:spacing w:before="1" w:line="240" w:lineRule="exact"/>
        <w:rPr>
          <w:rFonts w:eastAsia="Calibri" w:cstheme="minorHAnsi"/>
          <w:sz w:val="18"/>
          <w:szCs w:val="18"/>
        </w:rPr>
      </w:pPr>
      <w:r w:rsidRPr="001F1E92">
        <w:rPr>
          <w:rFonts w:eastAsia="Calibri" w:cstheme="minorHAnsi"/>
          <w:sz w:val="18"/>
          <w:szCs w:val="18"/>
        </w:rPr>
        <w:t>Interpreting Services to persons in need because of their limited English</w:t>
      </w:r>
      <w:r w:rsidRPr="001F1E92">
        <w:rPr>
          <w:rFonts w:eastAsia="Calibri" w:cstheme="minorHAnsi"/>
          <w:spacing w:val="35"/>
          <w:sz w:val="18"/>
          <w:szCs w:val="18"/>
        </w:rPr>
        <w:t xml:space="preserve"> </w:t>
      </w:r>
      <w:r w:rsidRPr="001F1E92">
        <w:rPr>
          <w:rFonts w:eastAsia="Calibri" w:cstheme="minorHAnsi"/>
          <w:sz w:val="18"/>
          <w:szCs w:val="18"/>
        </w:rPr>
        <w:t>proficiency</w:t>
      </w:r>
    </w:p>
    <w:p w14:paraId="359B220C" w14:textId="77777777" w:rsidR="00D01FA3" w:rsidRPr="001F1E92" w:rsidRDefault="00D01FA3" w:rsidP="00D01FA3">
      <w:pPr>
        <w:widowControl w:val="0"/>
        <w:numPr>
          <w:ilvl w:val="0"/>
          <w:numId w:val="14"/>
        </w:numPr>
        <w:tabs>
          <w:tab w:val="left" w:pos="1166"/>
        </w:tabs>
        <w:autoSpaceDE w:val="0"/>
        <w:autoSpaceDN w:val="0"/>
        <w:spacing w:after="160" w:line="240" w:lineRule="exact"/>
        <w:contextualSpacing/>
        <w:rPr>
          <w:rFonts w:cstheme="minorHAnsi"/>
          <w:sz w:val="18"/>
          <w:szCs w:val="18"/>
        </w:rPr>
      </w:pPr>
      <w:r w:rsidRPr="001F1E92">
        <w:rPr>
          <w:rFonts w:cstheme="minorHAnsi"/>
          <w:w w:val="105"/>
          <w:sz w:val="18"/>
          <w:szCs w:val="18"/>
        </w:rPr>
        <w:t>Translation</w:t>
      </w:r>
      <w:r w:rsidRPr="001F1E92">
        <w:rPr>
          <w:rFonts w:cstheme="minorHAnsi"/>
          <w:spacing w:val="3"/>
          <w:w w:val="105"/>
          <w:sz w:val="18"/>
          <w:szCs w:val="18"/>
        </w:rPr>
        <w:t xml:space="preserve"> </w:t>
      </w:r>
      <w:r w:rsidRPr="001F1E92">
        <w:rPr>
          <w:rFonts w:cstheme="minorHAnsi"/>
          <w:w w:val="105"/>
          <w:sz w:val="18"/>
          <w:szCs w:val="18"/>
        </w:rPr>
        <w:t>services</w:t>
      </w:r>
    </w:p>
    <w:p w14:paraId="1B760705" w14:textId="77777777" w:rsidR="00D01FA3" w:rsidRPr="001F1E92" w:rsidRDefault="00D01FA3" w:rsidP="00D01FA3">
      <w:pPr>
        <w:widowControl w:val="0"/>
        <w:numPr>
          <w:ilvl w:val="0"/>
          <w:numId w:val="14"/>
        </w:numPr>
        <w:tabs>
          <w:tab w:val="left" w:pos="1166"/>
        </w:tabs>
        <w:autoSpaceDE w:val="0"/>
        <w:autoSpaceDN w:val="0"/>
        <w:spacing w:before="10" w:after="160" w:line="240" w:lineRule="auto"/>
        <w:contextualSpacing/>
        <w:rPr>
          <w:rFonts w:cstheme="minorHAnsi"/>
          <w:sz w:val="18"/>
          <w:szCs w:val="18"/>
        </w:rPr>
      </w:pPr>
      <w:r w:rsidRPr="001F1E92">
        <w:rPr>
          <w:rFonts w:cstheme="minorHAnsi"/>
          <w:w w:val="105"/>
          <w:sz w:val="18"/>
          <w:szCs w:val="18"/>
        </w:rPr>
        <w:t>Translation Services for vital</w:t>
      </w:r>
      <w:r w:rsidRPr="001F1E92">
        <w:rPr>
          <w:rFonts w:cstheme="minorHAnsi"/>
          <w:spacing w:val="-10"/>
          <w:w w:val="105"/>
          <w:sz w:val="18"/>
          <w:szCs w:val="18"/>
        </w:rPr>
        <w:t xml:space="preserve"> </w:t>
      </w:r>
      <w:r w:rsidRPr="001F1E92">
        <w:rPr>
          <w:rFonts w:cstheme="minorHAnsi"/>
          <w:w w:val="105"/>
          <w:sz w:val="18"/>
          <w:szCs w:val="18"/>
        </w:rPr>
        <w:t>documents</w:t>
      </w:r>
    </w:p>
    <w:p w14:paraId="19F80A6F" w14:textId="77777777" w:rsidR="00D01FA3" w:rsidRPr="001F1E92" w:rsidRDefault="00D01FA3" w:rsidP="00D01FA3">
      <w:pPr>
        <w:widowControl w:val="0"/>
        <w:numPr>
          <w:ilvl w:val="0"/>
          <w:numId w:val="14"/>
        </w:numPr>
        <w:tabs>
          <w:tab w:val="left" w:pos="1165"/>
        </w:tabs>
        <w:autoSpaceDE w:val="0"/>
        <w:autoSpaceDN w:val="0"/>
        <w:spacing w:before="4" w:after="160" w:line="240" w:lineRule="auto"/>
        <w:contextualSpacing/>
        <w:rPr>
          <w:rFonts w:cstheme="minorHAnsi"/>
          <w:sz w:val="18"/>
          <w:szCs w:val="18"/>
        </w:rPr>
      </w:pPr>
      <w:r w:rsidRPr="001F1E92">
        <w:rPr>
          <w:rFonts w:cstheme="minorHAnsi"/>
          <w:w w:val="105"/>
          <w:sz w:val="18"/>
          <w:szCs w:val="18"/>
        </w:rPr>
        <w:t>On-phone</w:t>
      </w:r>
      <w:r w:rsidRPr="001F1E92">
        <w:rPr>
          <w:rFonts w:cstheme="minorHAnsi"/>
          <w:spacing w:val="1"/>
          <w:w w:val="105"/>
          <w:sz w:val="18"/>
          <w:szCs w:val="18"/>
        </w:rPr>
        <w:t xml:space="preserve"> </w:t>
      </w:r>
      <w:r w:rsidRPr="001F1E92">
        <w:rPr>
          <w:rFonts w:cstheme="minorHAnsi"/>
          <w:w w:val="105"/>
          <w:sz w:val="18"/>
          <w:szCs w:val="18"/>
        </w:rPr>
        <w:t>interpreting</w:t>
      </w:r>
    </w:p>
    <w:p w14:paraId="5BB4FFF7" w14:textId="77777777" w:rsidR="00D01FA3" w:rsidRPr="001F1E92" w:rsidRDefault="00D01FA3" w:rsidP="00D01FA3">
      <w:pPr>
        <w:widowControl w:val="0"/>
        <w:autoSpaceDE w:val="0"/>
        <w:autoSpaceDN w:val="0"/>
        <w:spacing w:before="10" w:line="240" w:lineRule="auto"/>
        <w:rPr>
          <w:rFonts w:eastAsia="Times New Roman" w:cstheme="minorHAnsi"/>
          <w:b/>
          <w:sz w:val="18"/>
          <w:szCs w:val="18"/>
        </w:rPr>
      </w:pPr>
    </w:p>
    <w:p w14:paraId="49CC970C" w14:textId="77777777" w:rsidR="00D01FA3" w:rsidRPr="001F1E92" w:rsidRDefault="00D01FA3" w:rsidP="00D01FA3">
      <w:pPr>
        <w:widowControl w:val="0"/>
        <w:tabs>
          <w:tab w:val="left" w:pos="1214"/>
        </w:tabs>
        <w:autoSpaceDE w:val="0"/>
        <w:autoSpaceDN w:val="0"/>
        <w:spacing w:line="264" w:lineRule="auto"/>
        <w:ind w:right="632"/>
        <w:rPr>
          <w:rFonts w:eastAsia="Calibri" w:cstheme="minorHAnsi"/>
          <w:sz w:val="18"/>
          <w:szCs w:val="18"/>
        </w:rPr>
      </w:pPr>
      <w:r w:rsidRPr="001F1E92">
        <w:rPr>
          <w:rFonts w:eastAsia="Calibri" w:cstheme="minorHAnsi"/>
          <w:w w:val="105"/>
          <w:sz w:val="18"/>
          <w:szCs w:val="18"/>
        </w:rPr>
        <w:t>As consideration for the provision of the Services by the Service Provider, the prices for the provision of Services</w:t>
      </w:r>
      <w:r w:rsidRPr="001F1E92">
        <w:rPr>
          <w:rFonts w:eastAsia="Calibri" w:cstheme="minorHAnsi"/>
          <w:spacing w:val="1"/>
          <w:w w:val="105"/>
          <w:sz w:val="18"/>
          <w:szCs w:val="18"/>
        </w:rPr>
        <w:t xml:space="preserve"> </w:t>
      </w:r>
      <w:r w:rsidRPr="001F1E92">
        <w:rPr>
          <w:rFonts w:eastAsia="Calibri" w:cstheme="minorHAnsi"/>
          <w:w w:val="105"/>
          <w:sz w:val="18"/>
          <w:szCs w:val="18"/>
        </w:rPr>
        <w:t>are:</w:t>
      </w:r>
    </w:p>
    <w:p w14:paraId="48CB8BEA" w14:textId="77777777" w:rsidR="00D01FA3" w:rsidRPr="001F1E92" w:rsidRDefault="00D01FA3" w:rsidP="00D01FA3">
      <w:pPr>
        <w:widowControl w:val="0"/>
        <w:numPr>
          <w:ilvl w:val="0"/>
          <w:numId w:val="15"/>
        </w:numPr>
        <w:autoSpaceDE w:val="0"/>
        <w:autoSpaceDN w:val="0"/>
        <w:spacing w:after="160" w:line="221" w:lineRule="exact"/>
        <w:rPr>
          <w:rFonts w:eastAsia="Times New Roman" w:cstheme="minorHAnsi"/>
          <w:sz w:val="18"/>
          <w:szCs w:val="18"/>
        </w:rPr>
      </w:pPr>
      <w:r w:rsidRPr="001F1E92">
        <w:rPr>
          <w:rFonts w:eastAsia="Times New Roman" w:cstheme="minorHAnsi"/>
          <w:w w:val="110"/>
          <w:sz w:val="18"/>
          <w:szCs w:val="18"/>
        </w:rPr>
        <w:t>Interpreting Services: $35.00/h, with one-hour minimum</w:t>
      </w:r>
    </w:p>
    <w:p w14:paraId="43C360B5" w14:textId="77777777" w:rsidR="00D01FA3" w:rsidRPr="001F1E92" w:rsidRDefault="00D01FA3" w:rsidP="00D01FA3">
      <w:pPr>
        <w:widowControl w:val="0"/>
        <w:numPr>
          <w:ilvl w:val="0"/>
          <w:numId w:val="15"/>
        </w:numPr>
        <w:autoSpaceDE w:val="0"/>
        <w:autoSpaceDN w:val="0"/>
        <w:spacing w:before="13" w:after="160" w:line="240" w:lineRule="auto"/>
        <w:rPr>
          <w:rFonts w:eastAsia="Times New Roman" w:cstheme="minorHAnsi"/>
          <w:sz w:val="18"/>
          <w:szCs w:val="18"/>
        </w:rPr>
      </w:pPr>
      <w:r w:rsidRPr="001F1E92">
        <w:rPr>
          <w:rFonts w:eastAsia="Times New Roman" w:cstheme="minorHAnsi"/>
          <w:w w:val="110"/>
          <w:sz w:val="18"/>
          <w:szCs w:val="18"/>
        </w:rPr>
        <w:t>Translation Services: $0.25 per word</w:t>
      </w:r>
    </w:p>
    <w:p w14:paraId="3961CB48" w14:textId="77777777" w:rsidR="00D01FA3" w:rsidRPr="001F1E92" w:rsidRDefault="00D01FA3" w:rsidP="00D01FA3">
      <w:pPr>
        <w:widowControl w:val="0"/>
        <w:numPr>
          <w:ilvl w:val="0"/>
          <w:numId w:val="15"/>
        </w:numPr>
        <w:autoSpaceDE w:val="0"/>
        <w:autoSpaceDN w:val="0"/>
        <w:spacing w:before="20" w:after="160" w:line="254" w:lineRule="auto"/>
        <w:ind w:right="410"/>
        <w:rPr>
          <w:rFonts w:eastAsia="Times New Roman" w:cstheme="minorHAnsi"/>
          <w:w w:val="110"/>
          <w:sz w:val="18"/>
          <w:szCs w:val="18"/>
        </w:rPr>
      </w:pPr>
      <w:r w:rsidRPr="001F1E92">
        <w:rPr>
          <w:rFonts w:eastAsia="Times New Roman" w:cstheme="minorHAnsi"/>
          <w:w w:val="110"/>
          <w:sz w:val="18"/>
          <w:szCs w:val="18"/>
        </w:rPr>
        <w:t>Translation</w:t>
      </w:r>
      <w:r w:rsidRPr="001F1E92">
        <w:rPr>
          <w:rFonts w:eastAsia="Times New Roman" w:cstheme="minorHAnsi"/>
          <w:spacing w:val="-6"/>
          <w:w w:val="110"/>
          <w:sz w:val="18"/>
          <w:szCs w:val="18"/>
        </w:rPr>
        <w:t xml:space="preserve"> </w:t>
      </w:r>
      <w:r w:rsidRPr="001F1E92">
        <w:rPr>
          <w:rFonts w:eastAsia="Times New Roman" w:cstheme="minorHAnsi"/>
          <w:w w:val="110"/>
          <w:sz w:val="18"/>
          <w:szCs w:val="18"/>
        </w:rPr>
        <w:t>Services</w:t>
      </w:r>
      <w:r w:rsidRPr="001F1E92">
        <w:rPr>
          <w:rFonts w:eastAsia="Times New Roman" w:cstheme="minorHAnsi"/>
          <w:spacing w:val="-27"/>
          <w:w w:val="110"/>
          <w:sz w:val="18"/>
          <w:szCs w:val="18"/>
        </w:rPr>
        <w:t xml:space="preserve"> </w:t>
      </w:r>
      <w:r w:rsidRPr="001F1E92">
        <w:rPr>
          <w:rFonts w:eastAsia="Times New Roman" w:cstheme="minorHAnsi"/>
          <w:w w:val="110"/>
          <w:sz w:val="18"/>
          <w:szCs w:val="18"/>
        </w:rPr>
        <w:t>for</w:t>
      </w:r>
      <w:r w:rsidRPr="001F1E92">
        <w:rPr>
          <w:rFonts w:eastAsia="Times New Roman" w:cstheme="minorHAnsi"/>
          <w:spacing w:val="-4"/>
          <w:w w:val="110"/>
          <w:sz w:val="18"/>
          <w:szCs w:val="18"/>
        </w:rPr>
        <w:t xml:space="preserve"> </w:t>
      </w:r>
      <w:r w:rsidRPr="001F1E92">
        <w:rPr>
          <w:rFonts w:eastAsia="Times New Roman" w:cstheme="minorHAnsi"/>
          <w:w w:val="110"/>
          <w:sz w:val="18"/>
          <w:szCs w:val="18"/>
        </w:rPr>
        <w:t>Vital</w:t>
      </w:r>
      <w:r w:rsidRPr="001F1E92">
        <w:rPr>
          <w:rFonts w:eastAsia="Times New Roman" w:cstheme="minorHAnsi"/>
          <w:spacing w:val="-12"/>
          <w:w w:val="110"/>
          <w:sz w:val="18"/>
          <w:szCs w:val="18"/>
        </w:rPr>
        <w:t xml:space="preserve"> </w:t>
      </w:r>
      <w:r w:rsidRPr="001F1E92">
        <w:rPr>
          <w:rFonts w:eastAsia="Times New Roman" w:cstheme="minorHAnsi"/>
          <w:w w:val="110"/>
          <w:sz w:val="18"/>
          <w:szCs w:val="18"/>
        </w:rPr>
        <w:t>Documents:</w:t>
      </w:r>
      <w:r w:rsidRPr="001F1E92">
        <w:rPr>
          <w:rFonts w:eastAsia="Times New Roman" w:cstheme="minorHAnsi"/>
          <w:spacing w:val="-21"/>
          <w:w w:val="110"/>
          <w:sz w:val="18"/>
          <w:szCs w:val="18"/>
        </w:rPr>
        <w:t xml:space="preserve"> </w:t>
      </w:r>
      <w:r w:rsidRPr="001F1E92">
        <w:rPr>
          <w:rFonts w:eastAsia="Times New Roman" w:cstheme="minorHAnsi"/>
          <w:w w:val="110"/>
          <w:sz w:val="18"/>
          <w:szCs w:val="18"/>
        </w:rPr>
        <w:t>$35</w:t>
      </w:r>
      <w:r w:rsidRPr="001F1E92">
        <w:rPr>
          <w:rFonts w:eastAsia="Times New Roman" w:cstheme="minorHAnsi"/>
          <w:spacing w:val="-14"/>
          <w:w w:val="110"/>
          <w:sz w:val="18"/>
          <w:szCs w:val="18"/>
        </w:rPr>
        <w:t xml:space="preserve"> </w:t>
      </w:r>
      <w:r w:rsidRPr="001F1E92">
        <w:rPr>
          <w:rFonts w:eastAsia="Times New Roman" w:cstheme="minorHAnsi"/>
          <w:w w:val="110"/>
          <w:sz w:val="18"/>
          <w:szCs w:val="18"/>
        </w:rPr>
        <w:t>flat</w:t>
      </w:r>
      <w:r w:rsidRPr="001F1E92">
        <w:rPr>
          <w:rFonts w:eastAsia="Times New Roman" w:cstheme="minorHAnsi"/>
          <w:spacing w:val="-20"/>
          <w:w w:val="110"/>
          <w:sz w:val="18"/>
          <w:szCs w:val="18"/>
        </w:rPr>
        <w:t xml:space="preserve"> </w:t>
      </w:r>
      <w:r w:rsidRPr="001F1E92">
        <w:rPr>
          <w:rFonts w:eastAsia="Times New Roman" w:cstheme="minorHAnsi"/>
          <w:w w:val="110"/>
          <w:sz w:val="18"/>
          <w:szCs w:val="18"/>
        </w:rPr>
        <w:t>rate</w:t>
      </w:r>
      <w:r w:rsidRPr="001F1E92">
        <w:rPr>
          <w:rFonts w:eastAsia="Times New Roman" w:cstheme="minorHAnsi"/>
          <w:spacing w:val="-24"/>
          <w:w w:val="110"/>
          <w:sz w:val="18"/>
          <w:szCs w:val="18"/>
        </w:rPr>
        <w:t xml:space="preserve"> </w:t>
      </w:r>
      <w:r w:rsidRPr="001F1E92">
        <w:rPr>
          <w:rFonts w:eastAsia="Times New Roman" w:cstheme="minorHAnsi"/>
          <w:w w:val="110"/>
          <w:sz w:val="18"/>
          <w:szCs w:val="18"/>
        </w:rPr>
        <w:t>(Birth,</w:t>
      </w:r>
      <w:r w:rsidRPr="001F1E92">
        <w:rPr>
          <w:rFonts w:eastAsia="Times New Roman" w:cstheme="minorHAnsi"/>
          <w:spacing w:val="-13"/>
          <w:w w:val="110"/>
          <w:sz w:val="18"/>
          <w:szCs w:val="18"/>
        </w:rPr>
        <w:t xml:space="preserve"> </w:t>
      </w:r>
      <w:r w:rsidRPr="001F1E92">
        <w:rPr>
          <w:rFonts w:eastAsia="Times New Roman" w:cstheme="minorHAnsi"/>
          <w:w w:val="110"/>
          <w:sz w:val="18"/>
          <w:szCs w:val="18"/>
        </w:rPr>
        <w:t>Death</w:t>
      </w:r>
      <w:r w:rsidRPr="001F1E92">
        <w:rPr>
          <w:rFonts w:eastAsia="Times New Roman" w:cstheme="minorHAnsi"/>
          <w:spacing w:val="-19"/>
          <w:w w:val="110"/>
          <w:sz w:val="18"/>
          <w:szCs w:val="18"/>
        </w:rPr>
        <w:t xml:space="preserve"> </w:t>
      </w:r>
      <w:r w:rsidRPr="001F1E92">
        <w:rPr>
          <w:rFonts w:eastAsia="Times New Roman" w:cstheme="minorHAnsi"/>
          <w:w w:val="110"/>
          <w:sz w:val="18"/>
          <w:szCs w:val="18"/>
        </w:rPr>
        <w:t>and Marriage</w:t>
      </w:r>
      <w:r w:rsidRPr="001F1E92">
        <w:rPr>
          <w:rFonts w:eastAsia="Times New Roman" w:cstheme="minorHAnsi"/>
          <w:spacing w:val="-10"/>
          <w:w w:val="110"/>
          <w:sz w:val="18"/>
          <w:szCs w:val="18"/>
        </w:rPr>
        <w:t xml:space="preserve"> </w:t>
      </w:r>
      <w:r w:rsidRPr="001F1E92">
        <w:rPr>
          <w:rFonts w:eastAsia="Times New Roman" w:cstheme="minorHAnsi"/>
          <w:w w:val="110"/>
          <w:sz w:val="18"/>
          <w:szCs w:val="18"/>
        </w:rPr>
        <w:t>Certificates)</w:t>
      </w:r>
    </w:p>
    <w:p w14:paraId="77C06697" w14:textId="77777777" w:rsidR="00D01FA3" w:rsidRPr="001F1E92" w:rsidRDefault="00D01FA3" w:rsidP="00D01FA3">
      <w:pPr>
        <w:widowControl w:val="0"/>
        <w:numPr>
          <w:ilvl w:val="0"/>
          <w:numId w:val="15"/>
        </w:numPr>
        <w:autoSpaceDE w:val="0"/>
        <w:autoSpaceDN w:val="0"/>
        <w:spacing w:before="20" w:after="160" w:line="254" w:lineRule="auto"/>
        <w:ind w:right="410"/>
        <w:rPr>
          <w:rFonts w:eastAsia="Times New Roman" w:cstheme="minorHAnsi"/>
          <w:sz w:val="18"/>
          <w:szCs w:val="18"/>
        </w:rPr>
      </w:pPr>
      <w:r w:rsidRPr="001F1E92">
        <w:rPr>
          <w:rFonts w:eastAsia="Times New Roman" w:cstheme="minorHAnsi"/>
          <w:w w:val="105"/>
          <w:sz w:val="18"/>
          <w:szCs w:val="18"/>
        </w:rPr>
        <w:t xml:space="preserve">On-phone interpreting: $1.25/minute (rounded off to </w:t>
      </w:r>
      <w:proofErr w:type="gramStart"/>
      <w:r w:rsidRPr="001F1E92">
        <w:rPr>
          <w:rFonts w:eastAsia="Times New Roman" w:cstheme="minorHAnsi"/>
          <w:w w:val="105"/>
          <w:sz w:val="18"/>
          <w:szCs w:val="18"/>
        </w:rPr>
        <w:t>the  nearest</w:t>
      </w:r>
      <w:proofErr w:type="gramEnd"/>
      <w:r w:rsidRPr="001F1E92">
        <w:rPr>
          <w:rFonts w:eastAsia="Times New Roman" w:cstheme="minorHAnsi"/>
          <w:w w:val="105"/>
          <w:sz w:val="18"/>
          <w:szCs w:val="18"/>
        </w:rPr>
        <w:t xml:space="preserve"> </w:t>
      </w:r>
      <w:r w:rsidRPr="001F1E92">
        <w:rPr>
          <w:rFonts w:eastAsia="Times New Roman" w:cstheme="minorHAnsi"/>
          <w:spacing w:val="7"/>
          <w:w w:val="105"/>
          <w:sz w:val="18"/>
          <w:szCs w:val="18"/>
        </w:rPr>
        <w:t xml:space="preserve"> </w:t>
      </w:r>
      <w:r w:rsidRPr="001F1E92">
        <w:rPr>
          <w:rFonts w:eastAsia="Times New Roman" w:cstheme="minorHAnsi"/>
          <w:w w:val="105"/>
          <w:sz w:val="18"/>
          <w:szCs w:val="18"/>
        </w:rPr>
        <w:t>minute)</w:t>
      </w:r>
    </w:p>
    <w:p w14:paraId="2B2C9C1A" w14:textId="77777777" w:rsidR="00D01FA3" w:rsidRPr="001F1E92" w:rsidRDefault="00D01FA3" w:rsidP="00D01FA3">
      <w:pPr>
        <w:widowControl w:val="0"/>
        <w:numPr>
          <w:ilvl w:val="0"/>
          <w:numId w:val="15"/>
        </w:numPr>
        <w:tabs>
          <w:tab w:val="left" w:pos="2629"/>
        </w:tabs>
        <w:autoSpaceDE w:val="0"/>
        <w:autoSpaceDN w:val="0"/>
        <w:spacing w:before="8" w:after="160" w:line="240" w:lineRule="auto"/>
        <w:contextualSpacing/>
        <w:rPr>
          <w:rFonts w:cstheme="minorHAnsi"/>
          <w:sz w:val="18"/>
          <w:szCs w:val="18"/>
        </w:rPr>
      </w:pPr>
      <w:r w:rsidRPr="001F1E92">
        <w:rPr>
          <w:rFonts w:cstheme="minorHAnsi"/>
          <w:w w:val="110"/>
          <w:sz w:val="18"/>
          <w:szCs w:val="18"/>
        </w:rPr>
        <w:t>After</w:t>
      </w:r>
      <w:r w:rsidRPr="001F1E92">
        <w:rPr>
          <w:rFonts w:cstheme="minorHAnsi"/>
          <w:spacing w:val="-7"/>
          <w:w w:val="110"/>
          <w:sz w:val="18"/>
          <w:szCs w:val="18"/>
        </w:rPr>
        <w:t xml:space="preserve"> </w:t>
      </w:r>
      <w:r w:rsidRPr="001F1E92">
        <w:rPr>
          <w:rFonts w:cstheme="minorHAnsi"/>
          <w:w w:val="110"/>
          <w:sz w:val="18"/>
          <w:szCs w:val="18"/>
        </w:rPr>
        <w:t>Hours</w:t>
      </w:r>
      <w:r w:rsidRPr="001F1E92">
        <w:rPr>
          <w:rFonts w:cstheme="minorHAnsi"/>
          <w:spacing w:val="-12"/>
          <w:w w:val="110"/>
          <w:sz w:val="18"/>
          <w:szCs w:val="18"/>
        </w:rPr>
        <w:t xml:space="preserve"> </w:t>
      </w:r>
      <w:r w:rsidRPr="001F1E92">
        <w:rPr>
          <w:rFonts w:cstheme="minorHAnsi"/>
          <w:w w:val="110"/>
          <w:sz w:val="18"/>
          <w:szCs w:val="18"/>
        </w:rPr>
        <w:t>(holidays,</w:t>
      </w:r>
      <w:r w:rsidRPr="001F1E92">
        <w:rPr>
          <w:rFonts w:cstheme="minorHAnsi"/>
          <w:spacing w:val="-8"/>
          <w:w w:val="110"/>
          <w:sz w:val="18"/>
          <w:szCs w:val="18"/>
        </w:rPr>
        <w:t xml:space="preserve"> </w:t>
      </w:r>
      <w:r w:rsidRPr="001F1E92">
        <w:rPr>
          <w:rFonts w:cstheme="minorHAnsi"/>
          <w:w w:val="110"/>
          <w:sz w:val="18"/>
          <w:szCs w:val="18"/>
        </w:rPr>
        <w:t>weekends</w:t>
      </w:r>
      <w:r w:rsidRPr="001F1E92">
        <w:rPr>
          <w:rFonts w:cstheme="minorHAnsi"/>
          <w:spacing w:val="-6"/>
          <w:w w:val="110"/>
          <w:sz w:val="18"/>
          <w:szCs w:val="18"/>
        </w:rPr>
        <w:t xml:space="preserve"> </w:t>
      </w:r>
      <w:r w:rsidRPr="001F1E92">
        <w:rPr>
          <w:rFonts w:cstheme="minorHAnsi"/>
          <w:w w:val="110"/>
          <w:sz w:val="18"/>
          <w:szCs w:val="18"/>
        </w:rPr>
        <w:t>and after</w:t>
      </w:r>
      <w:r w:rsidRPr="001F1E92">
        <w:rPr>
          <w:rFonts w:cstheme="minorHAnsi"/>
          <w:spacing w:val="-23"/>
          <w:w w:val="110"/>
          <w:sz w:val="18"/>
          <w:szCs w:val="18"/>
        </w:rPr>
        <w:t xml:space="preserve"> </w:t>
      </w:r>
      <w:r w:rsidRPr="001F1E92">
        <w:rPr>
          <w:rFonts w:cstheme="minorHAnsi"/>
          <w:w w:val="110"/>
          <w:sz w:val="18"/>
          <w:szCs w:val="18"/>
        </w:rPr>
        <w:t>5pm):</w:t>
      </w:r>
      <w:r w:rsidRPr="001F1E92">
        <w:rPr>
          <w:rFonts w:cstheme="minorHAnsi"/>
          <w:spacing w:val="-12"/>
          <w:w w:val="110"/>
          <w:sz w:val="18"/>
          <w:szCs w:val="18"/>
        </w:rPr>
        <w:t xml:space="preserve"> </w:t>
      </w:r>
      <w:r w:rsidRPr="001F1E92">
        <w:rPr>
          <w:rFonts w:cstheme="minorHAnsi"/>
          <w:w w:val="110"/>
          <w:sz w:val="18"/>
          <w:szCs w:val="18"/>
        </w:rPr>
        <w:t>$40.00/</w:t>
      </w:r>
      <w:proofErr w:type="spellStart"/>
      <w:r w:rsidRPr="001F1E92">
        <w:rPr>
          <w:rFonts w:cstheme="minorHAnsi"/>
          <w:w w:val="110"/>
          <w:sz w:val="18"/>
          <w:szCs w:val="18"/>
        </w:rPr>
        <w:t>hr</w:t>
      </w:r>
      <w:proofErr w:type="spellEnd"/>
    </w:p>
    <w:p w14:paraId="696D64FD" w14:textId="77777777" w:rsidR="00D01FA3" w:rsidRPr="001F1E92" w:rsidRDefault="00D01FA3" w:rsidP="00D01FA3">
      <w:pPr>
        <w:widowControl w:val="0"/>
        <w:tabs>
          <w:tab w:val="left" w:pos="1203"/>
        </w:tabs>
        <w:autoSpaceDE w:val="0"/>
        <w:autoSpaceDN w:val="0"/>
        <w:spacing w:before="29" w:line="240" w:lineRule="auto"/>
        <w:ind w:right="466"/>
        <w:rPr>
          <w:rFonts w:eastAsia="Calibri" w:cstheme="minorHAnsi"/>
          <w:w w:val="105"/>
          <w:sz w:val="18"/>
          <w:szCs w:val="18"/>
        </w:rPr>
      </w:pPr>
    </w:p>
    <w:p w14:paraId="24C82C0F" w14:textId="77777777" w:rsidR="00D01FA3" w:rsidRPr="001F1E92" w:rsidRDefault="00D01FA3" w:rsidP="00D01FA3">
      <w:pPr>
        <w:widowControl w:val="0"/>
        <w:tabs>
          <w:tab w:val="left" w:pos="1203"/>
        </w:tabs>
        <w:autoSpaceDE w:val="0"/>
        <w:autoSpaceDN w:val="0"/>
        <w:spacing w:before="29" w:line="240" w:lineRule="auto"/>
        <w:ind w:right="466"/>
        <w:rPr>
          <w:rFonts w:eastAsia="Calibri" w:cstheme="minorHAnsi"/>
          <w:w w:val="105"/>
          <w:sz w:val="18"/>
          <w:szCs w:val="18"/>
        </w:rPr>
      </w:pPr>
      <w:r w:rsidRPr="001F1E92">
        <w:rPr>
          <w:rFonts w:eastAsia="Calibri" w:cstheme="minorHAnsi"/>
          <w:w w:val="105"/>
          <w:sz w:val="18"/>
          <w:szCs w:val="18"/>
        </w:rPr>
        <w:t xml:space="preserve">If client has Medicaid, the Service Provider will bill Medicaid </w:t>
      </w:r>
      <w:r w:rsidRPr="001F1E92">
        <w:rPr>
          <w:rFonts w:eastAsia="Calibri" w:cstheme="minorHAnsi"/>
          <w:spacing w:val="2"/>
          <w:w w:val="105"/>
          <w:sz w:val="18"/>
          <w:szCs w:val="18"/>
        </w:rPr>
        <w:t>directly.</w:t>
      </w:r>
    </w:p>
    <w:p w14:paraId="2E4EEF60" w14:textId="77777777" w:rsidR="00D01FA3" w:rsidRPr="001F1E92" w:rsidRDefault="00D01FA3" w:rsidP="00D01FA3">
      <w:pPr>
        <w:widowControl w:val="0"/>
        <w:tabs>
          <w:tab w:val="left" w:pos="1203"/>
        </w:tabs>
        <w:autoSpaceDE w:val="0"/>
        <w:autoSpaceDN w:val="0"/>
        <w:spacing w:before="29" w:line="240" w:lineRule="auto"/>
        <w:ind w:right="466"/>
        <w:rPr>
          <w:rFonts w:eastAsia="Calibri" w:cstheme="minorHAnsi"/>
          <w:sz w:val="18"/>
          <w:szCs w:val="18"/>
        </w:rPr>
      </w:pPr>
    </w:p>
    <w:p w14:paraId="25420AFF" w14:textId="77777777" w:rsidR="00D01FA3" w:rsidRPr="001F1E92" w:rsidRDefault="00D01FA3" w:rsidP="00D01FA3">
      <w:pPr>
        <w:spacing w:after="160" w:line="256" w:lineRule="auto"/>
        <w:rPr>
          <w:rFonts w:eastAsia="Calibri" w:cstheme="minorHAnsi"/>
          <w:sz w:val="18"/>
          <w:szCs w:val="18"/>
        </w:rPr>
      </w:pPr>
      <w:r w:rsidRPr="001F1E92">
        <w:rPr>
          <w:rFonts w:eastAsia="Calibri" w:cstheme="minorHAnsi"/>
          <w:sz w:val="18"/>
          <w:szCs w:val="18"/>
        </w:rPr>
        <w:t>LEP individuals who need language assistance</w:t>
      </w:r>
    </w:p>
    <w:p w14:paraId="71AC994C" w14:textId="77777777" w:rsidR="00D01FA3" w:rsidRPr="001F1E92" w:rsidRDefault="00D01FA3" w:rsidP="00D01FA3">
      <w:pPr>
        <w:numPr>
          <w:ilvl w:val="0"/>
          <w:numId w:val="16"/>
        </w:numPr>
        <w:spacing w:after="160" w:line="256" w:lineRule="auto"/>
        <w:contextualSpacing/>
        <w:rPr>
          <w:rFonts w:cstheme="minorHAnsi"/>
          <w:sz w:val="18"/>
          <w:szCs w:val="18"/>
        </w:rPr>
      </w:pPr>
      <w:r w:rsidRPr="001F1E92">
        <w:rPr>
          <w:rFonts w:cstheme="minorHAnsi"/>
          <w:sz w:val="18"/>
          <w:szCs w:val="18"/>
        </w:rPr>
        <w:t xml:space="preserve">Census data lists Spanish speakers as the largest group of LEP persons in Salt Lake City, and </w:t>
      </w:r>
      <w:r w:rsidRPr="001F1E92">
        <w:rPr>
          <w:rFonts w:cstheme="minorHAnsi"/>
          <w:b/>
          <w:sz w:val="18"/>
          <w:szCs w:val="18"/>
        </w:rPr>
        <w:t>First Step House</w:t>
      </w:r>
      <w:r w:rsidRPr="001F1E92">
        <w:rPr>
          <w:rFonts w:cstheme="minorHAnsi"/>
          <w:sz w:val="18"/>
          <w:szCs w:val="18"/>
        </w:rPr>
        <w:t xml:space="preserve"> reports its most frequent contacts with LEP persons are with those who speak </w:t>
      </w:r>
      <w:r w:rsidRPr="001F1E92">
        <w:rPr>
          <w:rFonts w:cstheme="minorHAnsi"/>
          <w:b/>
          <w:sz w:val="18"/>
          <w:szCs w:val="18"/>
        </w:rPr>
        <w:t>Spanish, Arabic.</w:t>
      </w:r>
    </w:p>
    <w:p w14:paraId="14713935" w14:textId="77777777" w:rsidR="00D01FA3" w:rsidRPr="001F1E92" w:rsidRDefault="00D01FA3" w:rsidP="00D01FA3">
      <w:pPr>
        <w:spacing w:after="160" w:line="256" w:lineRule="auto"/>
        <w:rPr>
          <w:rFonts w:eastAsia="Calibri" w:cstheme="minorHAnsi"/>
          <w:sz w:val="18"/>
          <w:szCs w:val="18"/>
        </w:rPr>
      </w:pPr>
    </w:p>
    <w:p w14:paraId="0581EF73" w14:textId="01A0E4AC" w:rsidR="00D01FA3" w:rsidRPr="001F1E92" w:rsidRDefault="00D01FA3" w:rsidP="00D01FA3">
      <w:pPr>
        <w:spacing w:after="160" w:line="256" w:lineRule="auto"/>
        <w:rPr>
          <w:rFonts w:eastAsia="Calibri" w:cstheme="minorHAnsi"/>
          <w:sz w:val="18"/>
          <w:szCs w:val="18"/>
        </w:rPr>
      </w:pPr>
      <w:r w:rsidRPr="001F1E92">
        <w:rPr>
          <w:rFonts w:eastAsia="Calibri" w:cstheme="minorHAnsi"/>
          <w:sz w:val="18"/>
          <w:szCs w:val="18"/>
        </w:rPr>
        <w:t>Language Assistance Measures</w:t>
      </w:r>
    </w:p>
    <w:p w14:paraId="64CBC58C" w14:textId="77777777" w:rsidR="00D01FA3" w:rsidRPr="001F1E92" w:rsidRDefault="00D01FA3" w:rsidP="00D01FA3">
      <w:pPr>
        <w:numPr>
          <w:ilvl w:val="0"/>
          <w:numId w:val="16"/>
        </w:numPr>
        <w:spacing w:after="160" w:line="256" w:lineRule="auto"/>
        <w:contextualSpacing/>
        <w:rPr>
          <w:rFonts w:cstheme="minorHAnsi"/>
          <w:sz w:val="18"/>
          <w:szCs w:val="18"/>
        </w:rPr>
      </w:pPr>
      <w:r w:rsidRPr="001F1E92">
        <w:rPr>
          <w:rFonts w:cstheme="minorHAnsi"/>
          <w:b/>
          <w:sz w:val="18"/>
          <w:szCs w:val="18"/>
        </w:rPr>
        <w:t>First Step House</w:t>
      </w:r>
      <w:r w:rsidRPr="001F1E92">
        <w:rPr>
          <w:rFonts w:cstheme="minorHAnsi"/>
          <w:sz w:val="18"/>
          <w:szCs w:val="18"/>
        </w:rPr>
        <w:t xml:space="preserve"> provides the following services to LEP persons:</w:t>
      </w:r>
    </w:p>
    <w:p w14:paraId="78668397" w14:textId="64B703EE" w:rsidR="00D01FA3" w:rsidRPr="001F1E92" w:rsidRDefault="00D01FA3" w:rsidP="00D01FA3">
      <w:pPr>
        <w:spacing w:after="160" w:line="256" w:lineRule="auto"/>
        <w:ind w:left="720"/>
        <w:contextualSpacing/>
        <w:rPr>
          <w:rFonts w:cstheme="minorHAnsi"/>
          <w:sz w:val="20"/>
        </w:rPr>
      </w:pPr>
      <w:r w:rsidRPr="001F1E92">
        <w:rPr>
          <w:rFonts w:cstheme="minorHAnsi"/>
          <w:i/>
          <w:iCs/>
        </w:rPr>
        <w:t>In-person interpretation,</w:t>
      </w:r>
      <w:r w:rsidRPr="001F1E92">
        <w:rPr>
          <w:rFonts w:cstheme="minorHAnsi"/>
          <w:i/>
          <w:iCs/>
          <w:spacing w:val="-2"/>
        </w:rPr>
        <w:t xml:space="preserve"> </w:t>
      </w:r>
      <w:r w:rsidRPr="001F1E92">
        <w:rPr>
          <w:rFonts w:cstheme="minorHAnsi"/>
          <w:i/>
          <w:iCs/>
        </w:rPr>
        <w:t>phone</w:t>
      </w:r>
      <w:r w:rsidRPr="001F1E92">
        <w:rPr>
          <w:rFonts w:cstheme="minorHAnsi"/>
          <w:i/>
          <w:iCs/>
          <w:spacing w:val="1"/>
        </w:rPr>
        <w:t xml:space="preserve"> </w:t>
      </w:r>
      <w:r w:rsidRPr="001F1E92">
        <w:rPr>
          <w:rFonts w:cstheme="minorHAnsi"/>
          <w:i/>
          <w:iCs/>
        </w:rPr>
        <w:t>interpretation,</w:t>
      </w:r>
      <w:r w:rsidRPr="001F1E92">
        <w:rPr>
          <w:rFonts w:cstheme="minorHAnsi"/>
          <w:i/>
          <w:iCs/>
          <w:spacing w:val="-2"/>
        </w:rPr>
        <w:t xml:space="preserve"> </w:t>
      </w:r>
      <w:r w:rsidRPr="001F1E92">
        <w:rPr>
          <w:rFonts w:cstheme="minorHAnsi"/>
          <w:i/>
          <w:iCs/>
        </w:rPr>
        <w:t>community-based resources, etc., are</w:t>
      </w:r>
      <w:r w:rsidRPr="001F1E92">
        <w:rPr>
          <w:rFonts w:cstheme="minorHAnsi"/>
          <w:i/>
          <w:iCs/>
          <w:spacing w:val="1"/>
        </w:rPr>
        <w:t xml:space="preserve"> </w:t>
      </w:r>
      <w:r w:rsidRPr="001F1E92">
        <w:rPr>
          <w:rFonts w:cstheme="minorHAnsi"/>
          <w:i/>
          <w:iCs/>
        </w:rPr>
        <w:t>available</w:t>
      </w:r>
      <w:r w:rsidRPr="001F1E92">
        <w:rPr>
          <w:rFonts w:cstheme="minorHAnsi"/>
          <w:i/>
          <w:iCs/>
          <w:spacing w:val="-2"/>
        </w:rPr>
        <w:t xml:space="preserve"> </w:t>
      </w:r>
      <w:r w:rsidRPr="001F1E92">
        <w:rPr>
          <w:rFonts w:cstheme="minorHAnsi"/>
          <w:i/>
          <w:iCs/>
        </w:rPr>
        <w:t>to</w:t>
      </w:r>
      <w:r w:rsidRPr="001F1E92">
        <w:rPr>
          <w:rFonts w:cstheme="minorHAnsi"/>
          <w:i/>
          <w:iCs/>
          <w:spacing w:val="49"/>
        </w:rPr>
        <w:t xml:space="preserve"> </w:t>
      </w:r>
      <w:r w:rsidRPr="001F1E92">
        <w:rPr>
          <w:rFonts w:cstheme="minorHAnsi"/>
          <w:i/>
          <w:iCs/>
        </w:rPr>
        <w:t>provide</w:t>
      </w:r>
      <w:r w:rsidRPr="001F1E92">
        <w:rPr>
          <w:rFonts w:cstheme="minorHAnsi"/>
          <w:i/>
          <w:iCs/>
          <w:spacing w:val="-2"/>
        </w:rPr>
        <w:t xml:space="preserve"> </w:t>
      </w:r>
      <w:r w:rsidRPr="001F1E92">
        <w:rPr>
          <w:rFonts w:cstheme="minorHAnsi"/>
          <w:i/>
          <w:iCs/>
        </w:rPr>
        <w:t>language</w:t>
      </w:r>
      <w:r w:rsidRPr="001F1E92">
        <w:rPr>
          <w:rFonts w:cstheme="minorHAnsi"/>
          <w:i/>
          <w:iCs/>
          <w:spacing w:val="1"/>
        </w:rPr>
        <w:t xml:space="preserve"> </w:t>
      </w:r>
      <w:r w:rsidRPr="001F1E92">
        <w:rPr>
          <w:rFonts w:cstheme="minorHAnsi"/>
          <w:i/>
          <w:iCs/>
        </w:rPr>
        <w:t>access at no cost to the patient. Individuals seeking</w:t>
      </w:r>
      <w:r w:rsidRPr="001F1E92">
        <w:rPr>
          <w:rFonts w:cstheme="minorHAnsi"/>
          <w:i/>
          <w:iCs/>
          <w:spacing w:val="-3"/>
        </w:rPr>
        <w:t xml:space="preserve"> </w:t>
      </w:r>
      <w:r w:rsidRPr="001F1E92">
        <w:rPr>
          <w:rFonts w:cstheme="minorHAnsi"/>
          <w:i/>
          <w:iCs/>
        </w:rPr>
        <w:t>treatment information will</w:t>
      </w:r>
      <w:r w:rsidRPr="001F1E92">
        <w:rPr>
          <w:rFonts w:cstheme="minorHAnsi"/>
          <w:i/>
          <w:iCs/>
          <w:spacing w:val="-3"/>
        </w:rPr>
        <w:t xml:space="preserve"> </w:t>
      </w:r>
      <w:r w:rsidRPr="001F1E92">
        <w:rPr>
          <w:rFonts w:cstheme="minorHAnsi"/>
          <w:i/>
          <w:iCs/>
        </w:rPr>
        <w:t>be</w:t>
      </w:r>
      <w:r w:rsidRPr="001F1E92">
        <w:rPr>
          <w:rFonts w:cstheme="minorHAnsi"/>
          <w:i/>
          <w:iCs/>
          <w:spacing w:val="1"/>
        </w:rPr>
        <w:t xml:space="preserve"> </w:t>
      </w:r>
      <w:r w:rsidRPr="001F1E92">
        <w:rPr>
          <w:rFonts w:cstheme="minorHAnsi"/>
          <w:i/>
          <w:iCs/>
        </w:rPr>
        <w:t>given phone</w:t>
      </w:r>
      <w:r w:rsidRPr="001F1E92">
        <w:rPr>
          <w:rFonts w:cstheme="minorHAnsi"/>
          <w:i/>
          <w:iCs/>
          <w:spacing w:val="-2"/>
        </w:rPr>
        <w:t xml:space="preserve"> </w:t>
      </w:r>
      <w:r w:rsidRPr="001F1E92">
        <w:rPr>
          <w:rFonts w:cstheme="minorHAnsi"/>
          <w:i/>
          <w:iCs/>
        </w:rPr>
        <w:t>or in-person interpretation through a linguistically</w:t>
      </w:r>
      <w:r w:rsidRPr="001F1E92">
        <w:rPr>
          <w:rFonts w:cstheme="minorHAnsi"/>
          <w:i/>
          <w:iCs/>
          <w:spacing w:val="1"/>
        </w:rPr>
        <w:t xml:space="preserve"> </w:t>
      </w:r>
      <w:r w:rsidRPr="001F1E92">
        <w:rPr>
          <w:rFonts w:cstheme="minorHAnsi"/>
          <w:i/>
          <w:iCs/>
        </w:rPr>
        <w:t>competent</w:t>
      </w:r>
      <w:r w:rsidRPr="001F1E92">
        <w:rPr>
          <w:rFonts w:cstheme="minorHAnsi"/>
          <w:i/>
          <w:iCs/>
          <w:spacing w:val="1"/>
        </w:rPr>
        <w:t xml:space="preserve"> </w:t>
      </w:r>
      <w:r w:rsidRPr="001F1E92">
        <w:rPr>
          <w:rFonts w:cstheme="minorHAnsi"/>
          <w:i/>
          <w:iCs/>
        </w:rPr>
        <w:t>staff member or</w:t>
      </w:r>
      <w:r w:rsidRPr="001F1E92">
        <w:rPr>
          <w:rFonts w:cstheme="minorHAnsi"/>
          <w:i/>
          <w:iCs/>
          <w:spacing w:val="-2"/>
        </w:rPr>
        <w:t xml:space="preserve"> </w:t>
      </w:r>
      <w:r w:rsidRPr="001F1E92">
        <w:rPr>
          <w:rFonts w:cstheme="minorHAnsi"/>
          <w:i/>
          <w:iCs/>
        </w:rPr>
        <w:t>interpreter</w:t>
      </w:r>
      <w:r w:rsidRPr="001F1E92">
        <w:rPr>
          <w:rFonts w:cstheme="minorHAnsi"/>
          <w:i/>
          <w:iCs/>
          <w:spacing w:val="-3"/>
        </w:rPr>
        <w:t xml:space="preserve"> </w:t>
      </w:r>
      <w:r w:rsidRPr="001F1E92">
        <w:rPr>
          <w:rFonts w:cstheme="minorHAnsi"/>
          <w:i/>
          <w:iCs/>
          <w:spacing w:val="-2"/>
        </w:rPr>
        <w:t>able</w:t>
      </w:r>
      <w:r w:rsidRPr="001F1E92">
        <w:rPr>
          <w:rFonts w:cstheme="minorHAnsi"/>
          <w:i/>
          <w:iCs/>
          <w:spacing w:val="1"/>
        </w:rPr>
        <w:t xml:space="preserve"> </w:t>
      </w:r>
      <w:r w:rsidRPr="001F1E92">
        <w:rPr>
          <w:rFonts w:cstheme="minorHAnsi"/>
          <w:i/>
          <w:iCs/>
        </w:rPr>
        <w:t>to respond to</w:t>
      </w:r>
      <w:r w:rsidRPr="001F1E92">
        <w:rPr>
          <w:rFonts w:cstheme="minorHAnsi"/>
          <w:i/>
          <w:iCs/>
          <w:spacing w:val="1"/>
        </w:rPr>
        <w:t xml:space="preserve"> </w:t>
      </w:r>
      <w:r w:rsidRPr="001F1E92">
        <w:rPr>
          <w:rFonts w:cstheme="minorHAnsi"/>
          <w:i/>
          <w:iCs/>
        </w:rPr>
        <w:t>their</w:t>
      </w:r>
      <w:r w:rsidRPr="001F1E92">
        <w:rPr>
          <w:rFonts w:cstheme="minorHAnsi"/>
          <w:i/>
          <w:iCs/>
          <w:spacing w:val="-2"/>
        </w:rPr>
        <w:t xml:space="preserve"> </w:t>
      </w:r>
      <w:r w:rsidRPr="001F1E92">
        <w:rPr>
          <w:rFonts w:cstheme="minorHAnsi"/>
          <w:i/>
          <w:iCs/>
        </w:rPr>
        <w:t>unique</w:t>
      </w:r>
      <w:r w:rsidRPr="001F1E92">
        <w:rPr>
          <w:rFonts w:cstheme="minorHAnsi"/>
          <w:i/>
          <w:iCs/>
          <w:spacing w:val="1"/>
        </w:rPr>
        <w:t xml:space="preserve"> </w:t>
      </w:r>
      <w:r w:rsidRPr="001F1E92">
        <w:rPr>
          <w:rFonts w:cstheme="minorHAnsi"/>
          <w:i/>
          <w:iCs/>
        </w:rPr>
        <w:t>language</w:t>
      </w:r>
      <w:r w:rsidRPr="001F1E92">
        <w:rPr>
          <w:rFonts w:cstheme="minorHAnsi"/>
          <w:i/>
          <w:iCs/>
          <w:spacing w:val="1"/>
        </w:rPr>
        <w:t xml:space="preserve"> </w:t>
      </w:r>
      <w:r w:rsidRPr="001F1E92">
        <w:rPr>
          <w:rFonts w:cstheme="minorHAnsi"/>
          <w:i/>
          <w:iCs/>
        </w:rPr>
        <w:t>needs. Those</w:t>
      </w:r>
      <w:r w:rsidRPr="001F1E92">
        <w:rPr>
          <w:rFonts w:cstheme="minorHAnsi"/>
          <w:i/>
          <w:iCs/>
          <w:spacing w:val="1"/>
        </w:rPr>
        <w:t xml:space="preserve"> </w:t>
      </w:r>
      <w:r w:rsidRPr="001F1E92">
        <w:rPr>
          <w:rFonts w:cstheme="minorHAnsi"/>
          <w:i/>
          <w:iCs/>
        </w:rPr>
        <w:t>engaged in</w:t>
      </w:r>
      <w:r w:rsidRPr="001F1E92">
        <w:rPr>
          <w:rFonts w:cstheme="minorHAnsi"/>
          <w:i/>
          <w:iCs/>
          <w:spacing w:val="-3"/>
        </w:rPr>
        <w:t xml:space="preserve"> </w:t>
      </w:r>
      <w:r w:rsidRPr="001F1E92">
        <w:rPr>
          <w:rFonts w:cstheme="minorHAnsi"/>
          <w:i/>
          <w:iCs/>
        </w:rPr>
        <w:t>treatment</w:t>
      </w:r>
      <w:r w:rsidRPr="001F1E92">
        <w:rPr>
          <w:rFonts w:cstheme="minorHAnsi"/>
          <w:i/>
          <w:iCs/>
          <w:spacing w:val="1"/>
        </w:rPr>
        <w:t xml:space="preserve"> </w:t>
      </w:r>
      <w:r w:rsidRPr="001F1E92">
        <w:rPr>
          <w:rFonts w:cstheme="minorHAnsi"/>
          <w:i/>
          <w:iCs/>
        </w:rPr>
        <w:t xml:space="preserve">will </w:t>
      </w:r>
      <w:r w:rsidRPr="001F1E92">
        <w:rPr>
          <w:rFonts w:cstheme="minorHAnsi"/>
          <w:i/>
          <w:iCs/>
          <w:spacing w:val="-2"/>
        </w:rPr>
        <w:t>be</w:t>
      </w:r>
      <w:r w:rsidRPr="001F1E92">
        <w:rPr>
          <w:rFonts w:cstheme="minorHAnsi"/>
          <w:i/>
          <w:iCs/>
          <w:spacing w:val="1"/>
        </w:rPr>
        <w:t xml:space="preserve"> </w:t>
      </w:r>
      <w:r w:rsidRPr="001F1E92">
        <w:rPr>
          <w:rFonts w:cstheme="minorHAnsi"/>
          <w:i/>
          <w:iCs/>
        </w:rPr>
        <w:t>assigned</w:t>
      </w:r>
      <w:r w:rsidRPr="001F1E92">
        <w:rPr>
          <w:rFonts w:cstheme="minorHAnsi"/>
          <w:i/>
          <w:iCs/>
          <w:spacing w:val="-3"/>
        </w:rPr>
        <w:t xml:space="preserve"> </w:t>
      </w:r>
      <w:r w:rsidRPr="001F1E92">
        <w:rPr>
          <w:rFonts w:cstheme="minorHAnsi"/>
          <w:i/>
          <w:iCs/>
        </w:rPr>
        <w:t>a clinician competent</w:t>
      </w:r>
      <w:r w:rsidRPr="001F1E92">
        <w:rPr>
          <w:rFonts w:cstheme="minorHAnsi"/>
          <w:i/>
          <w:iCs/>
          <w:spacing w:val="1"/>
        </w:rPr>
        <w:t xml:space="preserve"> </w:t>
      </w:r>
      <w:r w:rsidRPr="001F1E92">
        <w:rPr>
          <w:rFonts w:cstheme="minorHAnsi"/>
          <w:i/>
          <w:iCs/>
        </w:rPr>
        <w:t xml:space="preserve">in </w:t>
      </w:r>
      <w:r w:rsidRPr="001F1E92">
        <w:rPr>
          <w:rFonts w:cstheme="minorHAnsi"/>
          <w:i/>
          <w:iCs/>
          <w:spacing w:val="-2"/>
        </w:rPr>
        <w:t>the</w:t>
      </w:r>
      <w:r w:rsidRPr="001F1E92">
        <w:rPr>
          <w:rFonts w:cstheme="minorHAnsi"/>
          <w:i/>
          <w:iCs/>
          <w:spacing w:val="1"/>
        </w:rPr>
        <w:t xml:space="preserve"> </w:t>
      </w:r>
      <w:r w:rsidRPr="001F1E92">
        <w:rPr>
          <w:rFonts w:cstheme="minorHAnsi"/>
          <w:i/>
          <w:iCs/>
          <w:spacing w:val="-2"/>
        </w:rPr>
        <w:t>language</w:t>
      </w:r>
      <w:r w:rsidRPr="001F1E92">
        <w:rPr>
          <w:rFonts w:cstheme="minorHAnsi"/>
          <w:i/>
          <w:iCs/>
          <w:spacing w:val="2"/>
        </w:rPr>
        <w:t xml:space="preserve"> </w:t>
      </w:r>
      <w:r w:rsidRPr="001F1E92">
        <w:rPr>
          <w:rFonts w:cstheme="minorHAnsi"/>
          <w:i/>
          <w:iCs/>
        </w:rPr>
        <w:t>spoken, when possible.  When this is not possible, community-based resources (listed</w:t>
      </w:r>
      <w:r w:rsidRPr="001F1E92">
        <w:rPr>
          <w:rFonts w:cstheme="minorHAnsi"/>
          <w:i/>
          <w:iCs/>
          <w:spacing w:val="-3"/>
        </w:rPr>
        <w:t xml:space="preserve"> </w:t>
      </w:r>
      <w:r w:rsidRPr="001F1E92">
        <w:rPr>
          <w:rFonts w:cstheme="minorHAnsi"/>
          <w:i/>
          <w:iCs/>
        </w:rPr>
        <w:t>above)</w:t>
      </w:r>
      <w:r w:rsidRPr="001F1E92">
        <w:rPr>
          <w:rFonts w:cstheme="minorHAnsi"/>
          <w:i/>
          <w:iCs/>
          <w:spacing w:val="-2"/>
        </w:rPr>
        <w:t xml:space="preserve"> </w:t>
      </w:r>
      <w:r w:rsidRPr="001F1E92">
        <w:rPr>
          <w:rFonts w:cstheme="minorHAnsi"/>
          <w:i/>
          <w:iCs/>
        </w:rPr>
        <w:t>will be</w:t>
      </w:r>
      <w:r w:rsidRPr="001F1E92">
        <w:rPr>
          <w:rFonts w:cstheme="minorHAnsi"/>
          <w:i/>
          <w:iCs/>
          <w:spacing w:val="-2"/>
        </w:rPr>
        <w:t xml:space="preserve"> </w:t>
      </w:r>
      <w:r w:rsidRPr="001F1E92">
        <w:rPr>
          <w:rFonts w:cstheme="minorHAnsi"/>
          <w:i/>
          <w:iCs/>
        </w:rPr>
        <w:t>utilized to ensure</w:t>
      </w:r>
      <w:r w:rsidRPr="001F1E92">
        <w:rPr>
          <w:rFonts w:cstheme="minorHAnsi"/>
          <w:i/>
          <w:iCs/>
          <w:spacing w:val="-2"/>
        </w:rPr>
        <w:t xml:space="preserve"> </w:t>
      </w:r>
      <w:r w:rsidRPr="001F1E92">
        <w:rPr>
          <w:rFonts w:cstheme="minorHAnsi"/>
          <w:i/>
          <w:iCs/>
        </w:rPr>
        <w:t>access to</w:t>
      </w:r>
      <w:r w:rsidRPr="001F1E92">
        <w:rPr>
          <w:rFonts w:cstheme="minorHAnsi"/>
          <w:i/>
          <w:iCs/>
          <w:spacing w:val="1"/>
        </w:rPr>
        <w:t xml:space="preserve"> </w:t>
      </w:r>
      <w:r w:rsidRPr="001F1E92">
        <w:rPr>
          <w:rFonts w:cstheme="minorHAnsi"/>
          <w:i/>
          <w:iCs/>
        </w:rPr>
        <w:t>programs, facilities,</w:t>
      </w:r>
      <w:r w:rsidRPr="001F1E92">
        <w:rPr>
          <w:rFonts w:cstheme="minorHAnsi"/>
          <w:i/>
          <w:iCs/>
          <w:spacing w:val="-2"/>
        </w:rPr>
        <w:t xml:space="preserve"> </w:t>
      </w:r>
      <w:r w:rsidRPr="001F1E92">
        <w:rPr>
          <w:rFonts w:cstheme="minorHAnsi"/>
          <w:i/>
          <w:iCs/>
        </w:rPr>
        <w:t>and</w:t>
      </w:r>
      <w:r w:rsidRPr="001F1E92">
        <w:rPr>
          <w:rFonts w:cstheme="minorHAnsi"/>
          <w:i/>
          <w:iCs/>
          <w:spacing w:val="61"/>
        </w:rPr>
        <w:t xml:space="preserve"> </w:t>
      </w:r>
      <w:r w:rsidRPr="001F1E92">
        <w:rPr>
          <w:rFonts w:cstheme="minorHAnsi"/>
          <w:i/>
          <w:iCs/>
        </w:rPr>
        <w:t>services. First Step House also provides vital document translation—client enrollment</w:t>
      </w:r>
      <w:r w:rsidRPr="001F1E92">
        <w:rPr>
          <w:rFonts w:cstheme="minorHAnsi"/>
          <w:i/>
          <w:iCs/>
          <w:spacing w:val="1"/>
        </w:rPr>
        <w:t xml:space="preserve"> </w:t>
      </w:r>
      <w:r w:rsidRPr="001F1E92">
        <w:rPr>
          <w:rFonts w:cstheme="minorHAnsi"/>
          <w:i/>
          <w:iCs/>
        </w:rPr>
        <w:t>forms,</w:t>
      </w:r>
      <w:r w:rsidRPr="001F1E92">
        <w:rPr>
          <w:rFonts w:cstheme="minorHAnsi"/>
          <w:i/>
          <w:iCs/>
          <w:spacing w:val="-2"/>
        </w:rPr>
        <w:t xml:space="preserve"> </w:t>
      </w:r>
      <w:r w:rsidRPr="001F1E92">
        <w:rPr>
          <w:rFonts w:cstheme="minorHAnsi"/>
          <w:i/>
          <w:iCs/>
        </w:rPr>
        <w:t>agreements,</w:t>
      </w:r>
      <w:r w:rsidRPr="001F1E92">
        <w:rPr>
          <w:rFonts w:cstheme="minorHAnsi"/>
          <w:i/>
          <w:iCs/>
          <w:spacing w:val="-2"/>
        </w:rPr>
        <w:t xml:space="preserve"> </w:t>
      </w:r>
      <w:r w:rsidRPr="001F1E92">
        <w:rPr>
          <w:rFonts w:cstheme="minorHAnsi"/>
          <w:i/>
          <w:iCs/>
        </w:rPr>
        <w:t xml:space="preserve">policies, and procedures will </w:t>
      </w:r>
      <w:r w:rsidRPr="001F1E92">
        <w:rPr>
          <w:rFonts w:cstheme="minorHAnsi"/>
          <w:i/>
          <w:iCs/>
          <w:spacing w:val="-2"/>
        </w:rPr>
        <w:t>be</w:t>
      </w:r>
      <w:r w:rsidRPr="001F1E92">
        <w:rPr>
          <w:rFonts w:cstheme="minorHAnsi"/>
          <w:i/>
          <w:iCs/>
          <w:spacing w:val="1"/>
        </w:rPr>
        <w:t xml:space="preserve"> </w:t>
      </w:r>
      <w:r w:rsidRPr="001F1E92">
        <w:rPr>
          <w:rFonts w:cstheme="minorHAnsi"/>
          <w:i/>
          <w:iCs/>
        </w:rPr>
        <w:t>translated within 24</w:t>
      </w:r>
      <w:r w:rsidRPr="001F1E92">
        <w:rPr>
          <w:rFonts w:cstheme="minorHAnsi"/>
          <w:i/>
          <w:iCs/>
          <w:spacing w:val="1"/>
        </w:rPr>
        <w:t xml:space="preserve"> </w:t>
      </w:r>
      <w:r w:rsidRPr="001F1E92">
        <w:rPr>
          <w:rFonts w:cstheme="minorHAnsi"/>
          <w:i/>
          <w:iCs/>
        </w:rPr>
        <w:t>hours foreach client.</w:t>
      </w:r>
    </w:p>
    <w:p w14:paraId="0FD3421A" w14:textId="77777777" w:rsidR="00D01FA3" w:rsidRPr="001F1E92" w:rsidRDefault="00D01FA3" w:rsidP="00D01FA3">
      <w:pPr>
        <w:spacing w:line="240" w:lineRule="auto"/>
        <w:ind w:left="720"/>
        <w:rPr>
          <w:rFonts w:eastAsia="Calibri" w:cstheme="minorHAnsi"/>
          <w:i/>
          <w:iCs/>
          <w:sz w:val="20"/>
        </w:rPr>
      </w:pPr>
      <w:r w:rsidRPr="001F1E92">
        <w:rPr>
          <w:rFonts w:eastAsia="Calibri" w:cstheme="minorHAnsi"/>
          <w:i/>
          <w:iCs/>
          <w:sz w:val="20"/>
        </w:rPr>
        <w:t xml:space="preserve"> </w:t>
      </w:r>
    </w:p>
    <w:p w14:paraId="369B97DE" w14:textId="77777777" w:rsidR="00D01FA3" w:rsidRPr="001F1E92" w:rsidRDefault="00D01FA3" w:rsidP="00D01FA3">
      <w:pPr>
        <w:spacing w:after="160" w:line="256" w:lineRule="auto"/>
        <w:rPr>
          <w:rFonts w:eastAsia="Calibri" w:cstheme="minorHAnsi"/>
          <w:sz w:val="18"/>
        </w:rPr>
      </w:pPr>
      <w:r w:rsidRPr="001F1E92">
        <w:rPr>
          <w:rFonts w:eastAsia="Calibri" w:cstheme="minorHAnsi"/>
          <w:sz w:val="18"/>
        </w:rPr>
        <w:t>Staff Training</w:t>
      </w:r>
    </w:p>
    <w:p w14:paraId="0A1DF0E0" w14:textId="77777777" w:rsidR="00D01FA3" w:rsidRPr="001F1E92" w:rsidRDefault="00D01FA3" w:rsidP="00D01FA3">
      <w:pPr>
        <w:numPr>
          <w:ilvl w:val="0"/>
          <w:numId w:val="16"/>
        </w:numPr>
        <w:spacing w:after="160" w:line="256" w:lineRule="auto"/>
        <w:contextualSpacing/>
        <w:rPr>
          <w:rFonts w:cstheme="minorHAnsi"/>
          <w:sz w:val="18"/>
        </w:rPr>
      </w:pPr>
      <w:r w:rsidRPr="001F1E92">
        <w:rPr>
          <w:rFonts w:cstheme="minorHAnsi"/>
          <w:b/>
          <w:sz w:val="18"/>
        </w:rPr>
        <w:t>First Step House</w:t>
      </w:r>
      <w:r w:rsidRPr="001F1E92">
        <w:rPr>
          <w:rFonts w:cstheme="minorHAnsi"/>
          <w:sz w:val="18"/>
        </w:rPr>
        <w:t xml:space="preserve"> staff members are trained to accommodate LEP persons who inquire about, apply for, or participate in its programs and activities to ensure that language is not a barrier to their access and participation.</w:t>
      </w:r>
    </w:p>
    <w:p w14:paraId="1FFEAAB4" w14:textId="77777777" w:rsidR="00D01FA3" w:rsidRPr="001F1E92" w:rsidRDefault="00D01FA3" w:rsidP="00D01FA3">
      <w:pPr>
        <w:spacing w:after="160" w:line="256" w:lineRule="auto"/>
        <w:rPr>
          <w:rFonts w:eastAsia="Calibri" w:cstheme="minorHAnsi"/>
          <w:sz w:val="18"/>
        </w:rPr>
      </w:pPr>
    </w:p>
    <w:p w14:paraId="39AE70F5" w14:textId="5C1EADCE" w:rsidR="00D01FA3" w:rsidRPr="001F1E92" w:rsidRDefault="00D01FA3" w:rsidP="00D01FA3">
      <w:pPr>
        <w:spacing w:after="160" w:line="256" w:lineRule="auto"/>
        <w:rPr>
          <w:rFonts w:eastAsia="Calibri" w:cstheme="minorHAnsi"/>
          <w:sz w:val="18"/>
        </w:rPr>
      </w:pPr>
      <w:r w:rsidRPr="001F1E92">
        <w:rPr>
          <w:rFonts w:eastAsia="Calibri" w:cstheme="minorHAnsi"/>
          <w:sz w:val="18"/>
        </w:rPr>
        <w:lastRenderedPageBreak/>
        <w:t>Providing Notices to LEP Persons</w:t>
      </w:r>
    </w:p>
    <w:p w14:paraId="74302797" w14:textId="77777777" w:rsidR="00D01FA3" w:rsidRPr="001F1E92" w:rsidRDefault="00D01FA3" w:rsidP="00D01FA3">
      <w:pPr>
        <w:numPr>
          <w:ilvl w:val="0"/>
          <w:numId w:val="16"/>
        </w:numPr>
        <w:spacing w:after="160" w:line="256" w:lineRule="auto"/>
        <w:contextualSpacing/>
        <w:rPr>
          <w:rFonts w:cstheme="minorHAnsi"/>
          <w:bCs/>
          <w:sz w:val="18"/>
        </w:rPr>
      </w:pPr>
      <w:r w:rsidRPr="001F1E92">
        <w:rPr>
          <w:rFonts w:cstheme="minorHAnsi"/>
          <w:b/>
          <w:sz w:val="18"/>
        </w:rPr>
        <w:t>First Step House</w:t>
      </w:r>
      <w:r w:rsidRPr="001F1E92">
        <w:rPr>
          <w:rFonts w:cstheme="minorHAnsi"/>
          <w:sz w:val="18"/>
        </w:rPr>
        <w:t xml:space="preserve"> provides the following notices and outreach materials to LEP persons</w:t>
      </w:r>
    </w:p>
    <w:p w14:paraId="766BBBB8" w14:textId="77777777" w:rsidR="00D01FA3" w:rsidRPr="001F1E92" w:rsidRDefault="00D01FA3" w:rsidP="00D01FA3">
      <w:pPr>
        <w:numPr>
          <w:ilvl w:val="1"/>
          <w:numId w:val="16"/>
        </w:numPr>
        <w:spacing w:after="160" w:line="256" w:lineRule="auto"/>
        <w:contextualSpacing/>
        <w:rPr>
          <w:rFonts w:cstheme="minorHAnsi"/>
          <w:bCs/>
          <w:sz w:val="18"/>
        </w:rPr>
      </w:pPr>
      <w:r w:rsidRPr="001F1E92">
        <w:rPr>
          <w:rFonts w:cstheme="minorHAnsi"/>
          <w:bCs/>
          <w:sz w:val="18"/>
        </w:rPr>
        <w:t>Medicaid Optum client rights (Spanish)</w:t>
      </w:r>
    </w:p>
    <w:p w14:paraId="1E0D8964" w14:textId="77777777" w:rsidR="00D01FA3" w:rsidRPr="001F1E92" w:rsidRDefault="00D01FA3" w:rsidP="00D01FA3">
      <w:pPr>
        <w:numPr>
          <w:ilvl w:val="1"/>
          <w:numId w:val="16"/>
        </w:numPr>
        <w:spacing w:after="160" w:line="256" w:lineRule="auto"/>
        <w:contextualSpacing/>
        <w:rPr>
          <w:rFonts w:cstheme="minorHAnsi"/>
          <w:bCs/>
          <w:sz w:val="18"/>
        </w:rPr>
      </w:pPr>
      <w:r w:rsidRPr="001F1E92">
        <w:rPr>
          <w:rFonts w:cstheme="minorHAnsi"/>
          <w:bCs/>
          <w:sz w:val="18"/>
        </w:rPr>
        <w:t xml:space="preserve">Medicaid Optum Member </w:t>
      </w:r>
      <w:proofErr w:type="spellStart"/>
      <w:r w:rsidRPr="001F1E92">
        <w:rPr>
          <w:rFonts w:cstheme="minorHAnsi"/>
          <w:bCs/>
          <w:sz w:val="18"/>
        </w:rPr>
        <w:t>handook</w:t>
      </w:r>
      <w:proofErr w:type="spellEnd"/>
      <w:r w:rsidRPr="001F1E92">
        <w:rPr>
          <w:rFonts w:cstheme="minorHAnsi"/>
          <w:bCs/>
          <w:sz w:val="18"/>
        </w:rPr>
        <w:t xml:space="preserve"> and provider </w:t>
      </w:r>
      <w:proofErr w:type="spellStart"/>
      <w:r w:rsidRPr="001F1E92">
        <w:rPr>
          <w:rFonts w:cstheme="minorHAnsi"/>
          <w:bCs/>
          <w:sz w:val="18"/>
        </w:rPr>
        <w:t>directery</w:t>
      </w:r>
      <w:proofErr w:type="spellEnd"/>
    </w:p>
    <w:p w14:paraId="085C8B70" w14:textId="77777777" w:rsidR="00D01FA3" w:rsidRPr="001F1E92" w:rsidRDefault="00D01FA3" w:rsidP="00D01FA3">
      <w:pPr>
        <w:numPr>
          <w:ilvl w:val="1"/>
          <w:numId w:val="16"/>
        </w:numPr>
        <w:spacing w:after="160" w:line="256" w:lineRule="auto"/>
        <w:contextualSpacing/>
        <w:rPr>
          <w:rFonts w:cstheme="minorHAnsi"/>
          <w:bCs/>
          <w:sz w:val="18"/>
        </w:rPr>
      </w:pPr>
      <w:r w:rsidRPr="001F1E92">
        <w:rPr>
          <w:rFonts w:cstheme="minorHAnsi"/>
          <w:bCs/>
          <w:sz w:val="18"/>
        </w:rPr>
        <w:t xml:space="preserve">All materials are to be subject to translation upon entry of client. </w:t>
      </w:r>
    </w:p>
    <w:p w14:paraId="615DED73" w14:textId="77777777" w:rsidR="00D01FA3" w:rsidRPr="001F1E92" w:rsidRDefault="00D01FA3" w:rsidP="00D01FA3">
      <w:pPr>
        <w:spacing w:after="160" w:line="256" w:lineRule="auto"/>
        <w:ind w:left="1440"/>
        <w:contextualSpacing/>
        <w:rPr>
          <w:rFonts w:cstheme="minorHAnsi"/>
          <w:bCs/>
          <w:sz w:val="18"/>
        </w:rPr>
      </w:pPr>
    </w:p>
    <w:p w14:paraId="6B6B4398" w14:textId="77777777" w:rsidR="00D01FA3" w:rsidRPr="001F1E92" w:rsidRDefault="00D01FA3" w:rsidP="00D01FA3">
      <w:pPr>
        <w:spacing w:after="160" w:line="256" w:lineRule="auto"/>
        <w:ind w:left="720"/>
        <w:contextualSpacing/>
        <w:rPr>
          <w:rFonts w:cstheme="minorHAnsi"/>
          <w:bCs/>
          <w:i/>
          <w:iCs/>
        </w:rPr>
      </w:pPr>
      <w:r w:rsidRPr="001F1E92">
        <w:rPr>
          <w:rFonts w:cstheme="minorHAnsi"/>
          <w:bCs/>
          <w:i/>
          <w:iCs/>
        </w:rPr>
        <w:t>Program marketing and recruitment efforts will include a notice of the availability of language access for those with an alternative primary language.</w:t>
      </w:r>
    </w:p>
    <w:p w14:paraId="0D0D10DD" w14:textId="77777777" w:rsidR="00D01FA3" w:rsidRPr="001F1E92" w:rsidRDefault="00D01FA3" w:rsidP="00D01FA3">
      <w:pPr>
        <w:spacing w:after="160" w:line="256" w:lineRule="auto"/>
        <w:rPr>
          <w:rFonts w:eastAsia="Calibri" w:cstheme="minorHAnsi"/>
          <w:sz w:val="18"/>
        </w:rPr>
      </w:pPr>
      <w:r w:rsidRPr="001F1E92">
        <w:rPr>
          <w:rFonts w:eastAsia="Calibri" w:cstheme="minorHAnsi"/>
          <w:sz w:val="18"/>
        </w:rPr>
        <w:t>Monitoring and Updating the LAP</w:t>
      </w:r>
    </w:p>
    <w:p w14:paraId="494C9E77" w14:textId="77777777" w:rsidR="00D01FA3" w:rsidRPr="001F1E92" w:rsidRDefault="00D01FA3" w:rsidP="00D01FA3">
      <w:pPr>
        <w:numPr>
          <w:ilvl w:val="0"/>
          <w:numId w:val="16"/>
        </w:numPr>
        <w:spacing w:after="160" w:line="256" w:lineRule="auto"/>
        <w:contextualSpacing/>
        <w:rPr>
          <w:rFonts w:cstheme="minorHAnsi"/>
          <w:sz w:val="18"/>
        </w:rPr>
      </w:pPr>
      <w:r w:rsidRPr="001F1E92">
        <w:rPr>
          <w:rFonts w:cstheme="minorHAnsi"/>
          <w:b/>
          <w:sz w:val="18"/>
        </w:rPr>
        <w:t>First Step House</w:t>
      </w:r>
      <w:r w:rsidRPr="001F1E92">
        <w:rPr>
          <w:rFonts w:cstheme="minorHAnsi"/>
          <w:sz w:val="18"/>
        </w:rPr>
        <w:t xml:space="preserve"> staff members review the LAP semi-annually to monitor its effectiveness and update it as needed to address the changing circumstances related to LEP persons maintaining meaningful access to its programs and activities.</w:t>
      </w:r>
    </w:p>
    <w:p w14:paraId="1B680D34" w14:textId="77777777" w:rsidR="00D01FA3" w:rsidRPr="001F1E92" w:rsidRDefault="00D01FA3" w:rsidP="00D01FA3">
      <w:pPr>
        <w:spacing w:after="160" w:line="256" w:lineRule="auto"/>
        <w:rPr>
          <w:rFonts w:eastAsia="Calibri" w:cstheme="minorHAnsi"/>
          <w:sz w:val="18"/>
        </w:rPr>
      </w:pPr>
      <w:r w:rsidRPr="001F1E92">
        <w:rPr>
          <w:rFonts w:eastAsia="Calibri" w:cstheme="minorHAnsi"/>
          <w:sz w:val="18"/>
        </w:rPr>
        <w:t>Fair Housing</w:t>
      </w:r>
    </w:p>
    <w:p w14:paraId="61ED59CE" w14:textId="71616059" w:rsidR="00D01FA3" w:rsidRPr="001F1E92" w:rsidRDefault="00D01FA3" w:rsidP="00850030">
      <w:pPr>
        <w:numPr>
          <w:ilvl w:val="0"/>
          <w:numId w:val="16"/>
        </w:numPr>
        <w:spacing w:after="160" w:line="256" w:lineRule="auto"/>
        <w:contextualSpacing/>
        <w:rPr>
          <w:rFonts w:eastAsia="Calibri" w:cstheme="minorHAnsi"/>
          <w:sz w:val="18"/>
        </w:rPr>
      </w:pPr>
      <w:r w:rsidRPr="001F1E92">
        <w:rPr>
          <w:rFonts w:cstheme="minorHAnsi"/>
          <w:b/>
          <w:sz w:val="18"/>
        </w:rPr>
        <w:t>First Step House</w:t>
      </w:r>
      <w:r w:rsidRPr="001F1E92">
        <w:rPr>
          <w:rFonts w:cstheme="minorHAnsi"/>
          <w:sz w:val="18"/>
        </w:rPr>
        <w:t xml:space="preserve"> is committed to affirmatively furthering fair housing and providing equal access to housing opportunities to all residents without regard to race, color, religion, sex, disability, sexual orientation, familial status, national origin, or source of income including those for whom English is not their primary language and who have a limited ability to read, write, speak, or understand English. </w:t>
      </w:r>
    </w:p>
    <w:p w14:paraId="699B15FB" w14:textId="77777777" w:rsidR="00D01FA3" w:rsidRPr="001F1E92" w:rsidRDefault="00D01FA3" w:rsidP="00D01FA3">
      <w:pPr>
        <w:spacing w:after="160" w:line="256" w:lineRule="auto"/>
        <w:rPr>
          <w:rFonts w:eastAsia="Calibri" w:cstheme="minorHAnsi"/>
          <w:sz w:val="18"/>
        </w:rPr>
      </w:pPr>
    </w:p>
    <w:p w14:paraId="7DA72D26" w14:textId="77777777" w:rsidR="00D01FA3" w:rsidRPr="001F1E92" w:rsidRDefault="00D01FA3" w:rsidP="00D01FA3">
      <w:pPr>
        <w:spacing w:after="160" w:line="256" w:lineRule="auto"/>
        <w:rPr>
          <w:rFonts w:eastAsia="Calibri" w:cstheme="minorHAnsi"/>
          <w:sz w:val="18"/>
        </w:rPr>
      </w:pPr>
      <w:r w:rsidRPr="001F1E92">
        <w:rPr>
          <w:rFonts w:eastAsia="Calibri" w:cstheme="minorHAnsi"/>
          <w:sz w:val="18"/>
        </w:rPr>
        <w:t>Copied below is the First Step House Language Access Plan as outlined in our General Operating Policies and Procedures, for your reference.</w:t>
      </w:r>
    </w:p>
    <w:p w14:paraId="117C0B63"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t>Language Access Plan</w:t>
      </w:r>
    </w:p>
    <w:p w14:paraId="5ECD7CC0" w14:textId="77777777" w:rsidR="00D01FA3" w:rsidRPr="001F1E92" w:rsidRDefault="00D01FA3" w:rsidP="00D01FA3">
      <w:pPr>
        <w:spacing w:after="160" w:line="256" w:lineRule="auto"/>
        <w:rPr>
          <w:rFonts w:eastAsia="Calibri" w:cstheme="minorHAnsi"/>
        </w:rPr>
      </w:pPr>
      <w:r w:rsidRPr="001F1E92">
        <w:rPr>
          <w:rFonts w:eastAsia="Calibri" w:cstheme="minorHAnsi"/>
        </w:rPr>
        <w:t>First Step House Language Access Plan shall be fully implemented subject to the availability of fiscal resources to implement said language access plan. This Language Access Plan represents First Step House administrative blueprint to provide meaningful access to First Step House services, programs and activities on the part of LEP individuals. This Language Access Plan outlines the tasks First Step House will undertake to meet this objective.</w:t>
      </w:r>
    </w:p>
    <w:p w14:paraId="0C37BCE7" w14:textId="77777777" w:rsidR="00D01FA3" w:rsidRPr="001F1E92" w:rsidRDefault="00D01FA3" w:rsidP="00D01FA3">
      <w:pPr>
        <w:spacing w:after="160" w:line="256" w:lineRule="auto"/>
        <w:rPr>
          <w:rFonts w:eastAsia="Calibri" w:cstheme="minorHAnsi"/>
        </w:rPr>
      </w:pPr>
    </w:p>
    <w:p w14:paraId="515693A7" w14:textId="77777777" w:rsidR="00D01FA3" w:rsidRPr="001F1E92" w:rsidRDefault="00D01FA3" w:rsidP="00D01FA3">
      <w:pPr>
        <w:numPr>
          <w:ilvl w:val="0"/>
          <w:numId w:val="3"/>
        </w:numPr>
        <w:spacing w:after="160" w:line="240" w:lineRule="auto"/>
        <w:contextualSpacing/>
        <w:rPr>
          <w:rFonts w:cstheme="minorHAnsi"/>
        </w:rPr>
      </w:pPr>
      <w:r w:rsidRPr="001F1E92">
        <w:rPr>
          <w:rFonts w:cstheme="minorHAnsi"/>
          <w:u w:val="single"/>
        </w:rPr>
        <w:t xml:space="preserve">First Step House Language Access Coordinator (LAC), </w:t>
      </w:r>
      <w:r w:rsidRPr="001F1E92">
        <w:rPr>
          <w:rFonts w:cstheme="minorHAnsi"/>
        </w:rPr>
        <w:t>Megan Rabuck, Quality Assurance Specialist: 230 S 400 S, Salt Lake City, UT 84102 801-359-8862, ext. 2181;</w:t>
      </w:r>
      <w:hyperlink r:id="rId7" w:history="1">
        <w:r w:rsidRPr="001F1E92">
          <w:rPr>
            <w:rFonts w:cstheme="minorHAnsi"/>
            <w:color w:val="0000FF"/>
            <w:u w:val="single"/>
          </w:rPr>
          <w:t xml:space="preserve"> mrabuck@firststephouse.org</w:t>
        </w:r>
      </w:hyperlink>
    </w:p>
    <w:p w14:paraId="016B4E2E" w14:textId="77777777" w:rsidR="00D01FA3" w:rsidRPr="001F1E92" w:rsidRDefault="00D01FA3" w:rsidP="00D01FA3">
      <w:pPr>
        <w:numPr>
          <w:ilvl w:val="0"/>
          <w:numId w:val="3"/>
        </w:numPr>
        <w:spacing w:after="160" w:line="240" w:lineRule="auto"/>
        <w:contextualSpacing/>
        <w:rPr>
          <w:rFonts w:cstheme="minorHAnsi"/>
        </w:rPr>
      </w:pPr>
      <w:r w:rsidRPr="001F1E92">
        <w:rPr>
          <w:rFonts w:cstheme="minorHAnsi"/>
        </w:rPr>
        <w:t>First Step House Language Access Needs Assessment</w:t>
      </w:r>
    </w:p>
    <w:p w14:paraId="0CA2EC64" w14:textId="77777777" w:rsidR="00D01FA3" w:rsidRPr="001F1E92" w:rsidRDefault="00D01FA3" w:rsidP="00D01FA3">
      <w:pPr>
        <w:spacing w:after="160" w:line="256" w:lineRule="auto"/>
        <w:rPr>
          <w:rFonts w:eastAsia="Calibri" w:cstheme="minorHAnsi"/>
        </w:rPr>
      </w:pPr>
      <w:r w:rsidRPr="001F1E92">
        <w:rPr>
          <w:rFonts w:eastAsia="Calibri" w:cstheme="minorHAnsi"/>
          <w:sz w:val="12"/>
          <w:szCs w:val="12"/>
        </w:rPr>
        <w:t xml:space="preserve"> </w:t>
      </w:r>
    </w:p>
    <w:p w14:paraId="61537C36" w14:textId="77777777" w:rsidR="00D01FA3" w:rsidRPr="001F1E92" w:rsidRDefault="00D01FA3" w:rsidP="00D01FA3">
      <w:pPr>
        <w:numPr>
          <w:ilvl w:val="1"/>
          <w:numId w:val="4"/>
        </w:numPr>
        <w:spacing w:after="160" w:line="240" w:lineRule="auto"/>
        <w:contextualSpacing/>
        <w:rPr>
          <w:rFonts w:cstheme="minorHAnsi"/>
        </w:rPr>
      </w:pPr>
      <w:r w:rsidRPr="001F1E92">
        <w:rPr>
          <w:rFonts w:cstheme="minorHAnsi"/>
        </w:rPr>
        <w:t>First Step House will conduct a needs assessment of all programs to determine what is needed to ensure meaningful access: translation, written and online information, PR/advertising, outreach</w:t>
      </w:r>
    </w:p>
    <w:p w14:paraId="5AD11EB0" w14:textId="77777777" w:rsidR="00D01FA3" w:rsidRPr="001F1E92" w:rsidRDefault="00D01FA3" w:rsidP="00D01FA3">
      <w:pPr>
        <w:numPr>
          <w:ilvl w:val="1"/>
          <w:numId w:val="4"/>
        </w:numPr>
        <w:spacing w:after="160" w:line="240" w:lineRule="auto"/>
        <w:contextualSpacing/>
        <w:rPr>
          <w:rFonts w:cstheme="minorHAnsi"/>
        </w:rPr>
      </w:pPr>
      <w:r w:rsidRPr="001F1E92">
        <w:rPr>
          <w:rFonts w:cstheme="minorHAnsi"/>
        </w:rPr>
        <w:t>First Step House will identify existing staff who are linguistically, culturally, and technically able to deliver services in a language other than English and/or to serve as interpreters.</w:t>
      </w:r>
    </w:p>
    <w:p w14:paraId="239319DC" w14:textId="77777777" w:rsidR="00D01FA3" w:rsidRPr="001F1E92" w:rsidRDefault="00D01FA3" w:rsidP="00D01FA3">
      <w:pPr>
        <w:numPr>
          <w:ilvl w:val="1"/>
          <w:numId w:val="4"/>
        </w:numPr>
        <w:spacing w:after="160" w:line="240" w:lineRule="auto"/>
        <w:contextualSpacing/>
        <w:rPr>
          <w:rFonts w:cstheme="minorHAnsi"/>
        </w:rPr>
      </w:pPr>
      <w:r w:rsidRPr="001F1E92">
        <w:rPr>
          <w:rFonts w:cstheme="minorHAnsi"/>
        </w:rPr>
        <w:t>Community-based resources are available to be deployed to assist the agency in meeting language access needs</w:t>
      </w:r>
    </w:p>
    <w:p w14:paraId="5D53D12E" w14:textId="77777777" w:rsidR="00D01FA3" w:rsidRPr="001F1E92" w:rsidRDefault="00D01FA3" w:rsidP="00D01FA3">
      <w:pPr>
        <w:spacing w:after="160" w:line="256" w:lineRule="auto"/>
        <w:rPr>
          <w:rFonts w:eastAsia="Calibri" w:cstheme="minorHAnsi"/>
        </w:rPr>
      </w:pPr>
    </w:p>
    <w:p w14:paraId="79589277" w14:textId="64600339" w:rsidR="00D01FA3" w:rsidRPr="001F1E92" w:rsidRDefault="00D01FA3" w:rsidP="00D01FA3">
      <w:pPr>
        <w:spacing w:after="160" w:line="256" w:lineRule="auto"/>
        <w:rPr>
          <w:rFonts w:eastAsia="Calibri" w:cstheme="minorHAnsi"/>
        </w:rPr>
      </w:pPr>
      <w:r w:rsidRPr="001F1E92">
        <w:rPr>
          <w:rFonts w:eastAsia="Calibri" w:cstheme="minorHAnsi"/>
        </w:rPr>
        <w:t xml:space="preserve">The process in place for accessing interpreting and translating services is by contacting the Asian Association of Utah via their email address at </w:t>
      </w:r>
      <w:hyperlink r:id="rId8" w:history="1">
        <w:r w:rsidRPr="001F1E92">
          <w:rPr>
            <w:rFonts w:eastAsia="Calibri" w:cstheme="minorHAnsi"/>
            <w:color w:val="0563C1"/>
            <w:u w:val="single"/>
          </w:rPr>
          <w:t>interpreting@aau-slc.org</w:t>
        </w:r>
      </w:hyperlink>
      <w:r w:rsidRPr="001F1E92">
        <w:rPr>
          <w:rFonts w:eastAsia="Calibri" w:cstheme="minorHAnsi"/>
        </w:rPr>
        <w:t xml:space="preserve">. The email should contain the following information: </w:t>
      </w:r>
    </w:p>
    <w:p w14:paraId="55F7DB16"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Client Initials (not their full name)</w:t>
      </w:r>
    </w:p>
    <w:p w14:paraId="209CBE93"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The language the client speaks</w:t>
      </w:r>
    </w:p>
    <w:p w14:paraId="3847D03D"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If they have Medicaid or not</w:t>
      </w:r>
    </w:p>
    <w:p w14:paraId="360C8EE6"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Client Medicaid Number</w:t>
      </w:r>
    </w:p>
    <w:p w14:paraId="1AD2E61F"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 xml:space="preserve">Date the Client switched to Medicaid </w:t>
      </w:r>
    </w:p>
    <w:p w14:paraId="27D30190"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 xml:space="preserve">Client Date of Birth </w:t>
      </w:r>
    </w:p>
    <w:p w14:paraId="64EFC408" w14:textId="77777777" w:rsidR="00D01FA3" w:rsidRPr="001F1E92" w:rsidRDefault="00D01FA3" w:rsidP="00D01FA3">
      <w:pPr>
        <w:numPr>
          <w:ilvl w:val="0"/>
          <w:numId w:val="17"/>
        </w:numPr>
        <w:spacing w:after="160" w:line="256" w:lineRule="auto"/>
        <w:contextualSpacing/>
        <w:rPr>
          <w:rFonts w:eastAsia="Times New Roman" w:cstheme="minorHAnsi"/>
        </w:rPr>
      </w:pPr>
      <w:r w:rsidRPr="001F1E92">
        <w:rPr>
          <w:rFonts w:cstheme="minorHAnsi"/>
        </w:rPr>
        <w:t>Therapist name</w:t>
      </w:r>
    </w:p>
    <w:p w14:paraId="5D405520" w14:textId="77777777" w:rsidR="00D01FA3" w:rsidRPr="001F1E92" w:rsidRDefault="00D01FA3" w:rsidP="00D01FA3">
      <w:pPr>
        <w:spacing w:after="160" w:line="256" w:lineRule="auto"/>
        <w:ind w:left="360"/>
        <w:rPr>
          <w:rFonts w:eastAsia="Calibri" w:cstheme="minorHAnsi"/>
        </w:rPr>
      </w:pPr>
    </w:p>
    <w:p w14:paraId="3165E81A" w14:textId="5761F77B" w:rsidR="00D01FA3" w:rsidRPr="001F1E92" w:rsidRDefault="00D01FA3" w:rsidP="00D01FA3">
      <w:pPr>
        <w:spacing w:after="160" w:line="256" w:lineRule="auto"/>
        <w:rPr>
          <w:rFonts w:eastAsia="Calibri" w:cstheme="minorHAnsi"/>
        </w:rPr>
      </w:pPr>
      <w:r w:rsidRPr="001F1E92">
        <w:rPr>
          <w:rFonts w:eastAsia="Calibri" w:cstheme="minorHAnsi"/>
        </w:rPr>
        <w:lastRenderedPageBreak/>
        <w:t>All emails will be sent as encrypted to protect the client’s personal information. The Interpreting and Translation Program Coordinator will set up the necessary interpreting services and the Asian Association will bill Medicaid directly. If the client does not have Medicaid, then FSH will pay the Asian Association’s flat rate for service directly.</w:t>
      </w:r>
    </w:p>
    <w:p w14:paraId="2D85EE7C" w14:textId="77777777" w:rsidR="00D01FA3" w:rsidRPr="001F1E92" w:rsidRDefault="00D01FA3" w:rsidP="00D01FA3">
      <w:pPr>
        <w:spacing w:after="160" w:line="256" w:lineRule="auto"/>
        <w:rPr>
          <w:rFonts w:eastAsia="Calibri" w:cstheme="minorHAnsi"/>
        </w:rPr>
      </w:pPr>
      <w:r w:rsidRPr="001F1E92">
        <w:rPr>
          <w:rFonts w:eastAsia="Calibri" w:cstheme="minorHAnsi"/>
        </w:rPr>
        <w:t xml:space="preserve">OPTUM Medicaid does not pay for cancellations of services within 24 hours of the appointment or client no shows to the appointment so the financial responsibility falls on First Step House to pay for the interpreter. It is imperative that both the clinician and the client understand the importance of attending the appointment and giving advanced notice if the appointment needs to be rescheduled in order to ensure the interpreting services are available for others. </w:t>
      </w:r>
      <w:r w:rsidRPr="001F1E92">
        <w:rPr>
          <w:rFonts w:eastAsia="Calibri" w:cstheme="minorHAnsi"/>
        </w:rPr>
        <w:br/>
      </w:r>
    </w:p>
    <w:p w14:paraId="061AD801" w14:textId="77777777" w:rsidR="00D01FA3" w:rsidRPr="001F1E92" w:rsidRDefault="00D01FA3" w:rsidP="00D01FA3">
      <w:pPr>
        <w:autoSpaceDE w:val="0"/>
        <w:autoSpaceDN w:val="0"/>
        <w:adjustRightInd w:val="0"/>
        <w:spacing w:before="100" w:beforeAutospacing="1" w:after="100" w:afterAutospacing="1" w:line="240" w:lineRule="auto"/>
        <w:ind w:left="720"/>
        <w:contextualSpacing/>
        <w:outlineLvl w:val="2"/>
        <w:rPr>
          <w:rFonts w:eastAsia="Times New Roman" w:cstheme="minorHAnsi"/>
          <w:b/>
          <w:color w:val="305F62"/>
          <w:sz w:val="24"/>
          <w:szCs w:val="20"/>
          <w:lang w:eastAsia="ja-JP"/>
        </w:rPr>
      </w:pPr>
      <w:r w:rsidRPr="001F1E92">
        <w:rPr>
          <w:rFonts w:eastAsia="Times New Roman" w:cstheme="minorHAnsi"/>
          <w:b/>
          <w:color w:val="305F62"/>
          <w:sz w:val="24"/>
          <w:szCs w:val="20"/>
          <w:lang w:eastAsia="ja-JP"/>
        </w:rPr>
        <w:t>Community Organizations</w:t>
      </w:r>
    </w:p>
    <w:p w14:paraId="4EDD4061" w14:textId="77777777" w:rsidR="00D01FA3" w:rsidRPr="001F1E92" w:rsidRDefault="00D01FA3" w:rsidP="00D01FA3">
      <w:pPr>
        <w:numPr>
          <w:ilvl w:val="0"/>
          <w:numId w:val="6"/>
        </w:numPr>
        <w:spacing w:before="100" w:beforeAutospacing="1" w:after="100" w:afterAutospacing="1" w:line="240" w:lineRule="auto"/>
        <w:contextualSpacing/>
        <w:rPr>
          <w:rFonts w:eastAsia="Times New Roman" w:cstheme="minorHAnsi"/>
        </w:rPr>
      </w:pPr>
      <w:r w:rsidRPr="001F1E92">
        <w:rPr>
          <w:rFonts w:cstheme="minorHAnsi"/>
        </w:rPr>
        <w:t>New Americans</w:t>
      </w:r>
      <w:r w:rsidRPr="001F1E92">
        <w:rPr>
          <w:rFonts w:cstheme="minorHAnsi"/>
        </w:rPr>
        <w:br/>
        <w:t xml:space="preserve"> 2001 South State Street N1-130, Salt Lake City, UT 84114 </w:t>
      </w:r>
    </w:p>
    <w:p w14:paraId="18FBB4EA"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 xml:space="preserve">Phone: </w:t>
      </w:r>
      <w:r w:rsidRPr="001F1E92">
        <w:rPr>
          <w:rFonts w:eastAsia="Calibri" w:cstheme="minorHAnsi"/>
          <w:color w:val="333333"/>
        </w:rPr>
        <w:t>385-468-4861</w:t>
      </w:r>
    </w:p>
    <w:p w14:paraId="0B582929" w14:textId="77777777" w:rsidR="00D01FA3" w:rsidRPr="001F1E92" w:rsidRDefault="00D01FA3" w:rsidP="00D01FA3">
      <w:pPr>
        <w:spacing w:before="100" w:beforeAutospacing="1" w:after="100" w:afterAutospacing="1" w:line="240" w:lineRule="auto"/>
        <w:contextualSpacing/>
        <w:rPr>
          <w:rFonts w:eastAsia="Calibri" w:cstheme="minorHAnsi"/>
        </w:rPr>
      </w:pPr>
      <w:r w:rsidRPr="001F1E92">
        <w:rPr>
          <w:rFonts w:eastAsia="Calibri" w:cstheme="minorHAnsi"/>
        </w:rPr>
        <w:t xml:space="preserve"> </w:t>
      </w:r>
    </w:p>
    <w:p w14:paraId="502FCD8E" w14:textId="77777777" w:rsidR="00D01FA3" w:rsidRPr="001F1E92" w:rsidRDefault="00D01FA3" w:rsidP="00D01FA3">
      <w:pPr>
        <w:numPr>
          <w:ilvl w:val="0"/>
          <w:numId w:val="6"/>
        </w:numPr>
        <w:spacing w:before="100" w:beforeAutospacing="1" w:after="100" w:afterAutospacing="1" w:line="240" w:lineRule="auto"/>
        <w:contextualSpacing/>
        <w:rPr>
          <w:rFonts w:eastAsia="Times New Roman" w:cstheme="minorHAnsi"/>
        </w:rPr>
      </w:pPr>
      <w:r w:rsidRPr="001F1E92">
        <w:rPr>
          <w:rFonts w:cstheme="minorHAnsi"/>
        </w:rPr>
        <w:t xml:space="preserve">Refugee &amp; Immigrant Center - Asian Association of Utah </w:t>
      </w:r>
    </w:p>
    <w:p w14:paraId="54ED9B40"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155 300 W, Salt Lake City, UT 84101</w:t>
      </w:r>
    </w:p>
    <w:p w14:paraId="3A69B7D9" w14:textId="77777777" w:rsidR="00D01FA3" w:rsidRPr="001F1E92" w:rsidRDefault="00D01FA3" w:rsidP="00D01FA3">
      <w:pPr>
        <w:spacing w:before="100" w:beforeAutospacing="1" w:after="100" w:afterAutospacing="1" w:line="240" w:lineRule="auto"/>
        <w:ind w:firstLine="720"/>
        <w:contextualSpacing/>
        <w:rPr>
          <w:rFonts w:eastAsia="Calibri" w:cstheme="minorHAnsi"/>
        </w:rPr>
      </w:pPr>
      <w:r w:rsidRPr="001F1E92">
        <w:rPr>
          <w:rFonts w:eastAsia="Calibri" w:cstheme="minorHAnsi"/>
        </w:rPr>
        <w:t xml:space="preserve">Phone: </w:t>
      </w:r>
      <w:r w:rsidRPr="001F1E92">
        <w:rPr>
          <w:rFonts w:eastAsia="Calibri" w:cstheme="minorHAnsi"/>
          <w:color w:val="222222"/>
        </w:rPr>
        <w:t>801-467-6060</w:t>
      </w:r>
    </w:p>
    <w:p w14:paraId="04BED242" w14:textId="77777777" w:rsidR="00D01FA3" w:rsidRPr="001F1E92" w:rsidRDefault="00D01FA3" w:rsidP="00D01FA3">
      <w:pPr>
        <w:spacing w:before="100" w:beforeAutospacing="1" w:after="100" w:afterAutospacing="1" w:line="240" w:lineRule="auto"/>
        <w:ind w:left="720" w:firstLine="720"/>
        <w:contextualSpacing/>
        <w:rPr>
          <w:rFonts w:eastAsia="Calibri" w:cstheme="minorHAnsi"/>
        </w:rPr>
      </w:pPr>
    </w:p>
    <w:p w14:paraId="2794D9F6" w14:textId="77777777" w:rsidR="00D01FA3" w:rsidRPr="001F1E92" w:rsidRDefault="00D01FA3" w:rsidP="00D01FA3">
      <w:pPr>
        <w:numPr>
          <w:ilvl w:val="0"/>
          <w:numId w:val="6"/>
        </w:numPr>
        <w:spacing w:before="100" w:beforeAutospacing="1" w:after="100" w:afterAutospacing="1" w:line="240" w:lineRule="auto"/>
        <w:contextualSpacing/>
        <w:rPr>
          <w:rFonts w:eastAsia="Times New Roman" w:cstheme="minorHAnsi"/>
        </w:rPr>
      </w:pPr>
      <w:proofErr w:type="spellStart"/>
      <w:r w:rsidRPr="001F1E92">
        <w:rPr>
          <w:rFonts w:cstheme="minorHAnsi"/>
        </w:rPr>
        <w:t>Consulado</w:t>
      </w:r>
      <w:proofErr w:type="spellEnd"/>
      <w:r w:rsidRPr="001F1E92">
        <w:rPr>
          <w:rFonts w:cstheme="minorHAnsi"/>
        </w:rPr>
        <w:t xml:space="preserve"> De Mexico</w:t>
      </w:r>
    </w:p>
    <w:p w14:paraId="147A7DBF"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660 S 200 E Ste. 300, Salt Lake City, Utah 84111-3835</w:t>
      </w:r>
    </w:p>
    <w:p w14:paraId="3A36D7E3"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Phone: 801-521-8502</w:t>
      </w:r>
    </w:p>
    <w:p w14:paraId="6504EE96" w14:textId="77777777" w:rsidR="00D01FA3" w:rsidRPr="001F1E92" w:rsidRDefault="00D01FA3" w:rsidP="00D01FA3">
      <w:pPr>
        <w:autoSpaceDE w:val="0"/>
        <w:autoSpaceDN w:val="0"/>
        <w:adjustRightInd w:val="0"/>
        <w:spacing w:before="100" w:beforeAutospacing="1" w:after="100" w:afterAutospacing="1" w:line="240" w:lineRule="auto"/>
        <w:ind w:left="720"/>
        <w:contextualSpacing/>
        <w:outlineLvl w:val="2"/>
        <w:rPr>
          <w:rFonts w:eastAsia="Times New Roman" w:cstheme="minorHAnsi"/>
          <w:b/>
          <w:color w:val="305F62"/>
          <w:sz w:val="24"/>
          <w:szCs w:val="20"/>
          <w:lang w:eastAsia="ja-JP"/>
        </w:rPr>
      </w:pPr>
      <w:r w:rsidRPr="001F1E92">
        <w:rPr>
          <w:rFonts w:eastAsia="Times New Roman" w:cstheme="minorHAnsi"/>
          <w:b/>
          <w:color w:val="305F62"/>
          <w:sz w:val="24"/>
          <w:szCs w:val="20"/>
          <w:lang w:eastAsia="ja-JP"/>
        </w:rPr>
        <w:t xml:space="preserve">Private Translation Corporations </w:t>
      </w:r>
    </w:p>
    <w:p w14:paraId="0941E981" w14:textId="77777777" w:rsidR="00D01FA3" w:rsidRPr="001F1E92" w:rsidRDefault="00D01FA3" w:rsidP="00D01FA3">
      <w:pPr>
        <w:spacing w:before="100" w:beforeAutospacing="1" w:after="100" w:afterAutospacing="1" w:line="240" w:lineRule="auto"/>
        <w:contextualSpacing/>
        <w:rPr>
          <w:rFonts w:eastAsia="Calibri" w:cstheme="minorHAnsi"/>
        </w:rPr>
      </w:pPr>
      <w:r w:rsidRPr="001F1E92">
        <w:rPr>
          <w:rFonts w:eastAsia="Calibri" w:cstheme="minorHAnsi"/>
        </w:rPr>
        <w:t xml:space="preserve"> </w:t>
      </w:r>
    </w:p>
    <w:p w14:paraId="40A7BAC0" w14:textId="77777777" w:rsidR="00D01FA3" w:rsidRPr="001F1E92" w:rsidRDefault="00D01FA3" w:rsidP="00D01FA3">
      <w:pPr>
        <w:numPr>
          <w:ilvl w:val="0"/>
          <w:numId w:val="7"/>
        </w:numPr>
        <w:spacing w:before="100" w:beforeAutospacing="1" w:after="100" w:afterAutospacing="1" w:line="240" w:lineRule="auto"/>
        <w:contextualSpacing/>
        <w:rPr>
          <w:rFonts w:cstheme="minorHAnsi"/>
        </w:rPr>
      </w:pPr>
      <w:r w:rsidRPr="001F1E92">
        <w:rPr>
          <w:rFonts w:cstheme="minorHAnsi"/>
        </w:rPr>
        <w:t>Advantage Learning Centers</w:t>
      </w:r>
    </w:p>
    <w:p w14:paraId="7DB43D20"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2854 S Redwood Rd Ste C20, Salt Lake City, UT 84119</w:t>
      </w:r>
    </w:p>
    <w:p w14:paraId="0699EB9D"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Phone: 801-708-7210</w:t>
      </w:r>
    </w:p>
    <w:p w14:paraId="59F0AA98" w14:textId="77777777" w:rsidR="00D01FA3" w:rsidRPr="001F1E92" w:rsidRDefault="00D01FA3" w:rsidP="00D01FA3">
      <w:pPr>
        <w:spacing w:before="100" w:beforeAutospacing="1" w:after="100" w:afterAutospacing="1" w:line="240" w:lineRule="auto"/>
        <w:ind w:left="360"/>
        <w:contextualSpacing/>
        <w:rPr>
          <w:rFonts w:eastAsia="Calibri" w:cstheme="minorHAnsi"/>
        </w:rPr>
      </w:pPr>
      <w:r w:rsidRPr="001F1E92">
        <w:rPr>
          <w:rFonts w:eastAsia="Calibri" w:cstheme="minorHAnsi"/>
        </w:rPr>
        <w:t xml:space="preserve"> </w:t>
      </w:r>
    </w:p>
    <w:p w14:paraId="00CD6AC8" w14:textId="77777777" w:rsidR="00D01FA3" w:rsidRPr="001F1E92" w:rsidRDefault="00D01FA3" w:rsidP="00D01FA3">
      <w:pPr>
        <w:numPr>
          <w:ilvl w:val="0"/>
          <w:numId w:val="7"/>
        </w:numPr>
        <w:spacing w:before="100" w:beforeAutospacing="1" w:after="100" w:afterAutospacing="1" w:line="240" w:lineRule="auto"/>
        <w:contextualSpacing/>
        <w:rPr>
          <w:rFonts w:cstheme="minorHAnsi"/>
        </w:rPr>
      </w:pPr>
      <w:r w:rsidRPr="001F1E92">
        <w:rPr>
          <w:rFonts w:cstheme="minorHAnsi"/>
        </w:rPr>
        <w:t>Alpine Interpreting</w:t>
      </w:r>
    </w:p>
    <w:p w14:paraId="63861ACC"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10 W Broadway Ste 712, Salt Lake City, UT, 84101</w:t>
      </w:r>
    </w:p>
    <w:p w14:paraId="2ABF0164"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color w:val="222222"/>
        </w:rPr>
        <w:t>Phone: 801-983-9125</w:t>
      </w:r>
    </w:p>
    <w:p w14:paraId="7CA5333D" w14:textId="77777777" w:rsidR="00D01FA3" w:rsidRPr="001F1E92" w:rsidRDefault="00D01FA3" w:rsidP="00D01FA3">
      <w:pPr>
        <w:spacing w:before="100" w:beforeAutospacing="1" w:after="100" w:afterAutospacing="1" w:line="240" w:lineRule="auto"/>
        <w:ind w:left="360"/>
        <w:contextualSpacing/>
        <w:rPr>
          <w:rFonts w:eastAsia="Calibri" w:cstheme="minorHAnsi"/>
        </w:rPr>
      </w:pPr>
      <w:r w:rsidRPr="001F1E92">
        <w:rPr>
          <w:rFonts w:eastAsia="Calibri" w:cstheme="minorHAnsi"/>
        </w:rPr>
        <w:t xml:space="preserve"> </w:t>
      </w:r>
    </w:p>
    <w:p w14:paraId="68ABAA29" w14:textId="77777777" w:rsidR="00D01FA3" w:rsidRPr="001F1E92" w:rsidRDefault="00D01FA3" w:rsidP="00D01FA3">
      <w:pPr>
        <w:numPr>
          <w:ilvl w:val="0"/>
          <w:numId w:val="7"/>
        </w:numPr>
        <w:spacing w:before="100" w:beforeAutospacing="1" w:after="100" w:afterAutospacing="1" w:line="240" w:lineRule="auto"/>
        <w:contextualSpacing/>
        <w:rPr>
          <w:rFonts w:cstheme="minorHAnsi"/>
        </w:rPr>
      </w:pPr>
      <w:r w:rsidRPr="001F1E92">
        <w:rPr>
          <w:rFonts w:cstheme="minorHAnsi"/>
        </w:rPr>
        <w:t>Bilingual Business Translations (</w:t>
      </w:r>
      <w:proofErr w:type="spellStart"/>
      <w:r w:rsidRPr="001F1E92">
        <w:rPr>
          <w:rFonts w:cstheme="minorHAnsi"/>
        </w:rPr>
        <w:t>Trnsltns</w:t>
      </w:r>
      <w:proofErr w:type="spellEnd"/>
      <w:r w:rsidRPr="001F1E92">
        <w:rPr>
          <w:rFonts w:cstheme="minorHAnsi"/>
        </w:rPr>
        <w:t>)</w:t>
      </w:r>
    </w:p>
    <w:p w14:paraId="1CABE29B" w14:textId="77777777"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3641 E Golden Oaks Dr, Salt Lake City, UT, 84121</w:t>
      </w:r>
    </w:p>
    <w:p w14:paraId="5290A310" w14:textId="46B15503" w:rsidR="00D01FA3" w:rsidRPr="001F1E92" w:rsidRDefault="00D01FA3" w:rsidP="00D01FA3">
      <w:pPr>
        <w:spacing w:before="100" w:beforeAutospacing="1" w:after="100" w:afterAutospacing="1" w:line="240" w:lineRule="auto"/>
        <w:ind w:left="720"/>
        <w:contextualSpacing/>
        <w:rPr>
          <w:rFonts w:eastAsia="Calibri" w:cstheme="minorHAnsi"/>
        </w:rPr>
      </w:pPr>
      <w:r w:rsidRPr="001F1E92">
        <w:rPr>
          <w:rFonts w:eastAsia="Calibri" w:cstheme="minorHAnsi"/>
        </w:rPr>
        <w:t xml:space="preserve">Phone: </w:t>
      </w:r>
      <w:r w:rsidRPr="001F1E92">
        <w:rPr>
          <w:rFonts w:eastAsia="Calibri" w:cstheme="minorHAnsi"/>
          <w:color w:val="222222"/>
        </w:rPr>
        <w:t>801-938-9379</w:t>
      </w:r>
    </w:p>
    <w:p w14:paraId="11CC7AED"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t>Language Service Protocols</w:t>
      </w:r>
    </w:p>
    <w:p w14:paraId="6C948EF7" w14:textId="77777777" w:rsidR="00D01FA3" w:rsidRPr="001F1E92" w:rsidRDefault="00D01FA3" w:rsidP="00D01FA3">
      <w:pPr>
        <w:numPr>
          <w:ilvl w:val="0"/>
          <w:numId w:val="8"/>
        </w:numPr>
        <w:spacing w:after="160" w:line="240" w:lineRule="auto"/>
        <w:contextualSpacing/>
        <w:rPr>
          <w:rFonts w:cstheme="minorHAnsi"/>
        </w:rPr>
      </w:pPr>
      <w:r w:rsidRPr="001F1E92">
        <w:rPr>
          <w:rFonts w:cstheme="minorHAnsi"/>
        </w:rPr>
        <w:t>In-person interpretation, phone interpretation, community-based resources, etc., are available to provide language access at no cost to the patient.</w:t>
      </w:r>
    </w:p>
    <w:p w14:paraId="1A3D94C4" w14:textId="77777777" w:rsidR="00D01FA3" w:rsidRPr="001F1E92" w:rsidRDefault="00D01FA3" w:rsidP="00D01FA3">
      <w:pPr>
        <w:numPr>
          <w:ilvl w:val="0"/>
          <w:numId w:val="8"/>
        </w:numPr>
        <w:spacing w:after="160" w:line="240" w:lineRule="auto"/>
        <w:contextualSpacing/>
        <w:rPr>
          <w:rFonts w:cstheme="minorHAnsi"/>
        </w:rPr>
      </w:pPr>
      <w:r w:rsidRPr="001F1E92">
        <w:rPr>
          <w:rFonts w:cstheme="minorHAnsi"/>
        </w:rPr>
        <w:t>Individuals seeking treatment information will be given phone or in-person interpretation through a linguistically competent staff member or interpreter able to respond to their unique language needs.</w:t>
      </w:r>
    </w:p>
    <w:p w14:paraId="4780E092" w14:textId="77777777" w:rsidR="00D01FA3" w:rsidRPr="001F1E92" w:rsidRDefault="00D01FA3" w:rsidP="00D01FA3">
      <w:pPr>
        <w:numPr>
          <w:ilvl w:val="0"/>
          <w:numId w:val="8"/>
        </w:numPr>
        <w:spacing w:after="160" w:line="240" w:lineRule="auto"/>
        <w:contextualSpacing/>
        <w:rPr>
          <w:rFonts w:cstheme="minorHAnsi"/>
        </w:rPr>
      </w:pPr>
      <w:r w:rsidRPr="001F1E92">
        <w:rPr>
          <w:rFonts w:cstheme="minorHAnsi"/>
        </w:rPr>
        <w:t>Those engaged in treatment will be assigned a clinician competent in the language spoken, when possible.  When this is not possible, community-based resources (listed above) will be utilized to ensure access to programs, facilities, and services.</w:t>
      </w:r>
    </w:p>
    <w:p w14:paraId="363411D0"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t>Vital Document Translation</w:t>
      </w:r>
    </w:p>
    <w:p w14:paraId="069C2B10" w14:textId="77777777" w:rsidR="00D01FA3" w:rsidRPr="001F1E92" w:rsidRDefault="00D01FA3" w:rsidP="00D01FA3">
      <w:pPr>
        <w:spacing w:after="160" w:line="256" w:lineRule="auto"/>
        <w:rPr>
          <w:rFonts w:eastAsia="Calibri" w:cstheme="minorHAnsi"/>
        </w:rPr>
      </w:pPr>
      <w:r w:rsidRPr="001F1E92">
        <w:rPr>
          <w:rFonts w:eastAsia="Calibri" w:cstheme="minorHAnsi"/>
        </w:rPr>
        <w:t>Client enrollment forms, agreements, policies, and procedures will be translated within 24 hours for each client.</w:t>
      </w:r>
    </w:p>
    <w:p w14:paraId="302CB7C4"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lastRenderedPageBreak/>
        <w:t>Staff Training</w:t>
      </w:r>
    </w:p>
    <w:p w14:paraId="3E92A176" w14:textId="77777777" w:rsidR="00D01FA3" w:rsidRPr="001F1E92" w:rsidRDefault="00D01FA3" w:rsidP="00D01FA3">
      <w:pPr>
        <w:spacing w:after="160" w:line="256" w:lineRule="auto"/>
        <w:rPr>
          <w:rFonts w:eastAsia="Calibri" w:cstheme="minorHAnsi"/>
        </w:rPr>
      </w:pPr>
      <w:r w:rsidRPr="001F1E92">
        <w:rPr>
          <w:rFonts w:eastAsia="Calibri" w:cstheme="minorHAnsi"/>
        </w:rPr>
        <w:t>All staff will receive a copy of the LAP as part of new hire orientation and will receive cultural competency training as part of their required online coursework.</w:t>
      </w:r>
    </w:p>
    <w:p w14:paraId="1A48FBBE"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t>Notice to Public</w:t>
      </w:r>
    </w:p>
    <w:p w14:paraId="7CEE739F" w14:textId="77777777" w:rsidR="00D01FA3" w:rsidRPr="001F1E92" w:rsidRDefault="00D01FA3" w:rsidP="00D01FA3">
      <w:pPr>
        <w:spacing w:after="160" w:line="256" w:lineRule="auto"/>
        <w:rPr>
          <w:rFonts w:eastAsia="Calibri" w:cstheme="minorHAnsi"/>
        </w:rPr>
      </w:pPr>
      <w:r w:rsidRPr="001F1E92">
        <w:rPr>
          <w:rFonts w:eastAsia="Calibri" w:cstheme="minorHAnsi"/>
        </w:rPr>
        <w:t>Program marketing and recruitment efforts will include a notice of the availability of language access for those with an alternative primary language.</w:t>
      </w:r>
    </w:p>
    <w:p w14:paraId="62D6A587"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t>Agency Monitoring</w:t>
      </w:r>
    </w:p>
    <w:p w14:paraId="5F99152A" w14:textId="77777777" w:rsidR="00D01FA3" w:rsidRPr="001F1E92" w:rsidRDefault="00D01FA3" w:rsidP="00D01FA3">
      <w:pPr>
        <w:spacing w:after="160" w:line="256" w:lineRule="auto"/>
        <w:rPr>
          <w:rFonts w:eastAsia="Calibri" w:cstheme="minorHAnsi"/>
        </w:rPr>
      </w:pPr>
      <w:r w:rsidRPr="001F1E92">
        <w:rPr>
          <w:rFonts w:eastAsia="Calibri" w:cstheme="minorHAnsi"/>
        </w:rPr>
        <w:t xml:space="preserve">This plan will be monitored and edited on a biannual basis during strategic planning sessions. Consideration will be given to the frequency at which LEP individual seek out services and our ability to meet the needs of LEP individuals in our community. Staff will report to members of the executive team on frequency of LEP services requested and utilized. </w:t>
      </w:r>
    </w:p>
    <w:p w14:paraId="0ECDE665" w14:textId="77777777" w:rsidR="00D01FA3" w:rsidRPr="001F1E92" w:rsidRDefault="00D01FA3" w:rsidP="00D01FA3">
      <w:pPr>
        <w:keepNext/>
        <w:keepLines/>
        <w:spacing w:before="240" w:after="240" w:line="240" w:lineRule="auto"/>
        <w:outlineLvl w:val="1"/>
        <w:rPr>
          <w:rFonts w:eastAsia="Times New Roman" w:cstheme="minorHAnsi"/>
          <w:b/>
          <w:color w:val="C1542A"/>
          <w:sz w:val="28"/>
          <w:szCs w:val="24"/>
          <w:lang w:eastAsia="ja-JP"/>
        </w:rPr>
      </w:pPr>
      <w:r w:rsidRPr="001F1E92">
        <w:rPr>
          <w:rFonts w:eastAsia="Times New Roman" w:cstheme="minorHAnsi"/>
          <w:b/>
          <w:color w:val="C1542A"/>
          <w:sz w:val="28"/>
          <w:szCs w:val="24"/>
          <w:lang w:eastAsia="ja-JP"/>
        </w:rPr>
        <w:t>Complaints</w:t>
      </w:r>
    </w:p>
    <w:p w14:paraId="16EA4C8A" w14:textId="5DCC3342" w:rsidR="00A11549" w:rsidRPr="001F1E92" w:rsidRDefault="00D01FA3" w:rsidP="00D01FA3">
      <w:pPr>
        <w:spacing w:after="160" w:line="256" w:lineRule="auto"/>
        <w:rPr>
          <w:rFonts w:eastAsia="Calibri" w:cstheme="minorHAnsi"/>
        </w:rPr>
      </w:pPr>
      <w:r w:rsidRPr="001F1E92">
        <w:rPr>
          <w:rFonts w:eastAsia="Calibri" w:cstheme="minorHAnsi"/>
        </w:rPr>
        <w:t>All complaints will be submitted to the Language Access Coordinator for review and response. The LAC will follow federal guidelines to respond appropriately.</w:t>
      </w:r>
    </w:p>
    <w:p w14:paraId="3587088D" w14:textId="77777777" w:rsidR="00A11549" w:rsidRPr="001F1E92" w:rsidRDefault="00A11549" w:rsidP="00A11549">
      <w:pPr>
        <w:keepNext/>
        <w:keepLines/>
        <w:autoSpaceDE w:val="0"/>
        <w:autoSpaceDN w:val="0"/>
        <w:adjustRightInd w:val="0"/>
        <w:spacing w:before="280" w:after="280" w:line="240" w:lineRule="auto"/>
        <w:jc w:val="center"/>
        <w:outlineLvl w:val="0"/>
        <w:rPr>
          <w:rFonts w:eastAsia="MS Gothic" w:cstheme="minorHAnsi"/>
          <w:b/>
          <w:bCs/>
          <w:color w:val="511600"/>
          <w:sz w:val="32"/>
          <w:szCs w:val="28"/>
        </w:rPr>
      </w:pPr>
      <w:bookmarkStart w:id="6" w:name="_Toc39212869"/>
      <w:r w:rsidRPr="001F1E92">
        <w:rPr>
          <w:rFonts w:eastAsia="Calibri" w:cstheme="minorHAnsi"/>
          <w:b/>
          <w:bCs/>
          <w:color w:val="511600"/>
          <w:sz w:val="32"/>
          <w:szCs w:val="28"/>
        </w:rPr>
        <w:t>Public Notice of Rights Under Title VI</w:t>
      </w:r>
      <w:bookmarkEnd w:id="6"/>
    </w:p>
    <w:p w14:paraId="185FC877"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First Step House ensures that no person will be denied services due to race, religion, sex, age, national origin, sexual identity/orientation, or disability. Pursuant to Title VI of the Civil Rights Act of 1964 and related laws and regulations, First Step House is obligated to uphold these standards. If you believe that there has been a violation of your rights under Title VI, a complaint may be filed.  Complaint forms can be found at our 440 S, 411 N, 660 S, and 2200 S locations in the suggestion box or complaints can be made directly to the Human Resources Director. If this violation is related to transportation, you can also choose to file a complaint directly with the Federal Transit Administration through mail.  The Federal Transit Administration complaint form can be found at: </w:t>
      </w:r>
      <w:hyperlink r:id="rId9" w:history="1">
        <w:r w:rsidRPr="001F1E92">
          <w:rPr>
            <w:rFonts w:eastAsia="Calibri" w:cstheme="minorHAnsi"/>
            <w:color w:val="305F62"/>
            <w:u w:val="single"/>
          </w:rPr>
          <w:t>https://www.transit.dot.gov/sites/fta.dot.gov/files/docs/Consolidated_Civil_Rights_Complaint_Form.pdf</w:t>
        </w:r>
      </w:hyperlink>
    </w:p>
    <w:p w14:paraId="2D9A3C65" w14:textId="77777777" w:rsidR="00A11549" w:rsidRPr="001F1E92" w:rsidRDefault="00A11549" w:rsidP="00A11549">
      <w:pPr>
        <w:spacing w:line="240" w:lineRule="auto"/>
        <w:rPr>
          <w:rFonts w:eastAsia="Calibri" w:cstheme="minorHAnsi"/>
          <w:sz w:val="20"/>
        </w:rPr>
      </w:pPr>
      <w:r w:rsidRPr="001F1E92">
        <w:rPr>
          <w:rFonts w:eastAsia="Calibri" w:cstheme="minorHAnsi"/>
          <w:sz w:val="24"/>
          <w:szCs w:val="24"/>
        </w:rPr>
        <w:t xml:space="preserve"> </w:t>
      </w:r>
    </w:p>
    <w:p w14:paraId="110BCD41" w14:textId="77777777" w:rsidR="00A11549" w:rsidRPr="001F1E92" w:rsidRDefault="00A11549" w:rsidP="00A11549">
      <w:pPr>
        <w:spacing w:line="240" w:lineRule="auto"/>
        <w:rPr>
          <w:rFonts w:eastAsia="Calibri" w:cstheme="minorHAnsi"/>
          <w:sz w:val="20"/>
        </w:rPr>
      </w:pPr>
      <w:r w:rsidRPr="001F1E92">
        <w:rPr>
          <w:rFonts w:eastAsia="Calibri" w:cstheme="minorHAnsi"/>
          <w:sz w:val="24"/>
          <w:szCs w:val="24"/>
        </w:rPr>
        <w:t xml:space="preserve"> </w:t>
      </w:r>
    </w:p>
    <w:p w14:paraId="0CCDF2EF" w14:textId="77777777" w:rsidR="00A11549" w:rsidRPr="001F1E92" w:rsidRDefault="00A11549" w:rsidP="00A11549">
      <w:pPr>
        <w:spacing w:line="240" w:lineRule="auto"/>
        <w:rPr>
          <w:rFonts w:eastAsia="Calibri" w:cstheme="minorHAnsi"/>
          <w:sz w:val="20"/>
        </w:rPr>
      </w:pPr>
      <w:r w:rsidRPr="001F1E92">
        <w:rPr>
          <w:rFonts w:eastAsia="Calibri" w:cstheme="minorHAnsi"/>
        </w:rPr>
        <w:t>If you believe that there has been an instance that violates Title VI, please promptly report to the following:</w:t>
      </w:r>
    </w:p>
    <w:p w14:paraId="53ED76C4" w14:textId="77777777" w:rsidR="00A11549" w:rsidRPr="001F1E92" w:rsidRDefault="00A11549" w:rsidP="00A11549">
      <w:pPr>
        <w:spacing w:line="240" w:lineRule="auto"/>
        <w:rPr>
          <w:rFonts w:eastAsia="Calibri" w:cstheme="minorHAnsi"/>
          <w:sz w:val="20"/>
        </w:rPr>
      </w:pPr>
      <w:r w:rsidRPr="001F1E92">
        <w:rPr>
          <w:rFonts w:eastAsia="Calibri" w:cstheme="minorHAnsi"/>
          <w:color w:val="1F497D"/>
        </w:rPr>
        <w:t xml:space="preserve"> </w:t>
      </w:r>
    </w:p>
    <w:p w14:paraId="57F22308" w14:textId="0B23F59E" w:rsidR="00A11549" w:rsidRPr="001F1E92" w:rsidRDefault="00A11549" w:rsidP="00A11549">
      <w:pPr>
        <w:spacing w:line="240" w:lineRule="auto"/>
        <w:rPr>
          <w:rFonts w:eastAsia="Calibri" w:cstheme="minorHAnsi"/>
          <w:sz w:val="20"/>
        </w:rPr>
      </w:pPr>
    </w:p>
    <w:p w14:paraId="7F36BDF9" w14:textId="77777777" w:rsidR="00A11549" w:rsidRPr="001F1E92" w:rsidRDefault="00A11549" w:rsidP="00A11549">
      <w:pPr>
        <w:spacing w:line="240" w:lineRule="auto"/>
        <w:rPr>
          <w:rFonts w:eastAsia="Calibri" w:cstheme="minorHAnsi"/>
          <w:sz w:val="20"/>
        </w:rPr>
      </w:pPr>
      <w:r w:rsidRPr="001F1E92">
        <w:rPr>
          <w:rFonts w:eastAsia="Calibri" w:cstheme="minorHAnsi"/>
        </w:rPr>
        <w:t>Jazz Hamilton, PHR</w:t>
      </w:r>
    </w:p>
    <w:p w14:paraId="7222F204" w14:textId="77777777" w:rsidR="00A11549" w:rsidRPr="001F1E92" w:rsidRDefault="00A11549" w:rsidP="00A11549">
      <w:pPr>
        <w:spacing w:line="240" w:lineRule="auto"/>
        <w:rPr>
          <w:rFonts w:eastAsia="Calibri" w:cstheme="minorHAnsi"/>
          <w:sz w:val="20"/>
        </w:rPr>
      </w:pPr>
      <w:r w:rsidRPr="001F1E92">
        <w:rPr>
          <w:rFonts w:eastAsia="Calibri" w:cstheme="minorHAnsi"/>
        </w:rPr>
        <w:t>Human Resources Director</w:t>
      </w:r>
    </w:p>
    <w:p w14:paraId="41AB6755"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426 500 E </w:t>
      </w:r>
    </w:p>
    <w:p w14:paraId="67A806A9" w14:textId="77777777" w:rsidR="00A11549" w:rsidRPr="001F1E92" w:rsidRDefault="00A11549" w:rsidP="00A11549">
      <w:pPr>
        <w:spacing w:line="240" w:lineRule="auto"/>
        <w:rPr>
          <w:rFonts w:eastAsia="Calibri" w:cstheme="minorHAnsi"/>
          <w:sz w:val="20"/>
        </w:rPr>
      </w:pPr>
      <w:r w:rsidRPr="001F1E92">
        <w:rPr>
          <w:rFonts w:eastAsia="Calibri" w:cstheme="minorHAnsi"/>
        </w:rPr>
        <w:t>Salt Lake City, UT 84102</w:t>
      </w:r>
    </w:p>
    <w:p w14:paraId="341478FB" w14:textId="77777777" w:rsidR="00A11549" w:rsidRPr="001F1E92" w:rsidRDefault="00A11549" w:rsidP="00A11549">
      <w:pPr>
        <w:spacing w:line="240" w:lineRule="auto"/>
        <w:rPr>
          <w:rFonts w:eastAsia="Calibri" w:cstheme="minorHAnsi"/>
          <w:sz w:val="20"/>
        </w:rPr>
      </w:pPr>
      <w:r w:rsidRPr="001F1E92">
        <w:rPr>
          <w:rFonts w:eastAsia="Calibri" w:cstheme="minorHAnsi"/>
        </w:rPr>
        <w:t>Phone: 801-359-8862 x2124</w:t>
      </w:r>
    </w:p>
    <w:p w14:paraId="10720B21" w14:textId="77777777" w:rsidR="00A11549" w:rsidRPr="001F1E92" w:rsidRDefault="00A11549" w:rsidP="00A11549">
      <w:pPr>
        <w:spacing w:line="240" w:lineRule="auto"/>
        <w:rPr>
          <w:rFonts w:eastAsia="Calibri" w:cstheme="minorHAnsi"/>
          <w:sz w:val="20"/>
        </w:rPr>
      </w:pPr>
      <w:r w:rsidRPr="001F1E92">
        <w:rPr>
          <w:rFonts w:eastAsia="Calibri" w:cstheme="minorHAnsi"/>
        </w:rPr>
        <w:t>Fax: 801-359-8510</w:t>
      </w:r>
    </w:p>
    <w:p w14:paraId="61A64445" w14:textId="082A3C6F" w:rsidR="00A11549" w:rsidRPr="001F1E92" w:rsidRDefault="00A11549" w:rsidP="00A11549">
      <w:pPr>
        <w:spacing w:line="240" w:lineRule="auto"/>
        <w:rPr>
          <w:rFonts w:eastAsia="Calibri" w:cstheme="minorHAnsi"/>
          <w:sz w:val="20"/>
        </w:rPr>
      </w:pPr>
      <w:r w:rsidRPr="001F1E92">
        <w:rPr>
          <w:rFonts w:eastAsia="Calibri" w:cstheme="minorHAnsi"/>
        </w:rPr>
        <w:t xml:space="preserve">Email: </w:t>
      </w:r>
      <w:hyperlink r:id="rId10" w:history="1">
        <w:r w:rsidRPr="001F1E92">
          <w:rPr>
            <w:rFonts w:eastAsia="Calibri" w:cstheme="minorHAnsi"/>
            <w:color w:val="305F62"/>
            <w:u w:val="single"/>
          </w:rPr>
          <w:t>jhamilton@firststephouse.org</w:t>
        </w:r>
      </w:hyperlink>
      <w:r w:rsidRPr="001F1E92">
        <w:rPr>
          <w:rFonts w:eastAsia="Calibri" w:cstheme="minorHAnsi"/>
        </w:rPr>
        <w:t xml:space="preserve"> </w:t>
      </w:r>
    </w:p>
    <w:p w14:paraId="4295EC2D" w14:textId="77777777" w:rsidR="00A11549" w:rsidRPr="001F1E92" w:rsidRDefault="00A11549" w:rsidP="00A11549">
      <w:pPr>
        <w:spacing w:line="240" w:lineRule="auto"/>
        <w:rPr>
          <w:rFonts w:eastAsia="Calibri" w:cstheme="minorHAnsi"/>
          <w:sz w:val="20"/>
        </w:rPr>
      </w:pPr>
      <w:r w:rsidRPr="001F1E92">
        <w:rPr>
          <w:rFonts w:eastAsia="Calibri" w:cstheme="minorHAnsi"/>
        </w:rPr>
        <w:t xml:space="preserve"> </w:t>
      </w:r>
    </w:p>
    <w:p w14:paraId="0958A1D8" w14:textId="77777777" w:rsidR="00A11549" w:rsidRPr="001F1E92" w:rsidRDefault="00A11549" w:rsidP="00A11549">
      <w:pPr>
        <w:rPr>
          <w:rFonts w:cstheme="minorHAnsi"/>
        </w:rPr>
      </w:pPr>
      <w:r w:rsidRPr="001F1E92">
        <w:rPr>
          <w:rFonts w:cstheme="minorHAnsi"/>
        </w:rPr>
        <w:t>Andrew Gray</w:t>
      </w:r>
      <w:r w:rsidRPr="001F1E92">
        <w:rPr>
          <w:rFonts w:cstheme="minorHAnsi"/>
        </w:rPr>
        <w:br/>
        <w:t>UTA Title VI Compliance Officer</w:t>
      </w:r>
      <w:r w:rsidRPr="001F1E92">
        <w:rPr>
          <w:rFonts w:cstheme="minorHAnsi"/>
        </w:rPr>
        <w:br/>
        <w:t>(801) 287-3533</w:t>
      </w:r>
      <w:r w:rsidRPr="001F1E92">
        <w:rPr>
          <w:rFonts w:cstheme="minorHAnsi"/>
        </w:rPr>
        <w:br/>
      </w:r>
      <w:hyperlink r:id="rId11" w:history="1">
        <w:r w:rsidRPr="001F1E92">
          <w:rPr>
            <w:rStyle w:val="Hyperlink"/>
            <w:rFonts w:cstheme="minorHAnsi"/>
          </w:rPr>
          <w:t>AGray@rideuta.com</w:t>
        </w:r>
      </w:hyperlink>
    </w:p>
    <w:p w14:paraId="2845971D" w14:textId="77777777" w:rsidR="00A11549" w:rsidRPr="001F1E92" w:rsidRDefault="00A11549" w:rsidP="00A11549">
      <w:pPr>
        <w:rPr>
          <w:rFonts w:cstheme="minorHAnsi"/>
        </w:rPr>
      </w:pPr>
    </w:p>
    <w:p w14:paraId="10C2FD7E" w14:textId="77777777" w:rsidR="00A11549" w:rsidRPr="001F1E92" w:rsidRDefault="00A11549" w:rsidP="00A11549">
      <w:pPr>
        <w:spacing w:after="240"/>
        <w:rPr>
          <w:rFonts w:cstheme="minorHAnsi"/>
        </w:rPr>
      </w:pPr>
      <w:r w:rsidRPr="001F1E92">
        <w:rPr>
          <w:rFonts w:cstheme="minorHAnsi"/>
        </w:rPr>
        <w:lastRenderedPageBreak/>
        <w:t xml:space="preserve">Cherissa Alldredge </w:t>
      </w:r>
      <w:r w:rsidRPr="001F1E92">
        <w:rPr>
          <w:rFonts w:cstheme="minorHAnsi"/>
        </w:rPr>
        <w:br/>
        <w:t>UTA ADA Compliance Officer</w:t>
      </w:r>
      <w:r w:rsidRPr="001F1E92">
        <w:rPr>
          <w:rFonts w:cstheme="minorHAnsi"/>
        </w:rPr>
        <w:br/>
        <w:t>(801)287-3536</w:t>
      </w:r>
      <w:r w:rsidRPr="001F1E92">
        <w:rPr>
          <w:rFonts w:cstheme="minorHAnsi"/>
        </w:rPr>
        <w:br/>
      </w:r>
      <w:hyperlink r:id="rId12" w:history="1">
        <w:r w:rsidRPr="001F1E92">
          <w:rPr>
            <w:rStyle w:val="Hyperlink"/>
            <w:rFonts w:cstheme="minorHAnsi"/>
          </w:rPr>
          <w:t>CAlldrege@rideuta.com</w:t>
        </w:r>
      </w:hyperlink>
    </w:p>
    <w:p w14:paraId="331DCBFC" w14:textId="7D9265B1" w:rsidR="00A11549" w:rsidRPr="001F1E92" w:rsidRDefault="00A11549" w:rsidP="00A11549">
      <w:pPr>
        <w:spacing w:line="240" w:lineRule="auto"/>
        <w:rPr>
          <w:rFonts w:eastAsia="Calibri" w:cstheme="minorHAnsi"/>
          <w:sz w:val="20"/>
        </w:rPr>
      </w:pPr>
    </w:p>
    <w:p w14:paraId="36CFCE9E" w14:textId="77777777" w:rsidR="00A11549" w:rsidRPr="001F1E92" w:rsidRDefault="00A11549" w:rsidP="00A11549">
      <w:pPr>
        <w:spacing w:line="240" w:lineRule="auto"/>
        <w:rPr>
          <w:rFonts w:eastAsia="Calibri" w:cstheme="minorHAnsi"/>
          <w:sz w:val="20"/>
        </w:rPr>
      </w:pPr>
      <w:r w:rsidRPr="001F1E92">
        <w:rPr>
          <w:rFonts w:eastAsia="Calibri" w:cstheme="minorHAnsi"/>
          <w:b/>
          <w:bCs/>
          <w:sz w:val="20"/>
        </w:rPr>
        <w:t>UTA and Title VI</w:t>
      </w:r>
      <w:r w:rsidRPr="001F1E92">
        <w:rPr>
          <w:rFonts w:eastAsia="Calibri" w:cstheme="minorHAnsi"/>
          <w:sz w:val="20"/>
        </w:rPr>
        <w:br/>
        <w:t>Title VI of the Civil Rights Act of 1964 states:</w:t>
      </w:r>
    </w:p>
    <w:p w14:paraId="5D36572B" w14:textId="77777777" w:rsidR="00A11549" w:rsidRPr="001F1E92" w:rsidRDefault="00A11549" w:rsidP="00A11549">
      <w:pPr>
        <w:spacing w:line="240" w:lineRule="auto"/>
        <w:rPr>
          <w:rFonts w:eastAsia="Calibri" w:cstheme="minorHAnsi"/>
          <w:sz w:val="20"/>
        </w:rPr>
      </w:pPr>
      <w:r w:rsidRPr="001F1E92">
        <w:rPr>
          <w:rFonts w:eastAsia="Calibri" w:cstheme="minorHAnsi"/>
          <w:sz w:val="20"/>
        </w:rPr>
        <w:t>“No person in the United States shall, on the grounds of race, color, or national origin, be excluded from participation in, be denied the benefits of, or be subjected to discrimination under any program or activity receiving Federal financial assistance.”</w:t>
      </w:r>
    </w:p>
    <w:p w14:paraId="08BAE950" w14:textId="2CD22F50" w:rsidR="00A11549" w:rsidRPr="001F1E92" w:rsidRDefault="00A11549" w:rsidP="00A11549">
      <w:pPr>
        <w:spacing w:line="240" w:lineRule="auto"/>
        <w:rPr>
          <w:rFonts w:eastAsia="Calibri" w:cstheme="minorHAnsi"/>
          <w:sz w:val="20"/>
        </w:rPr>
      </w:pPr>
      <w:r w:rsidRPr="001F1E92">
        <w:rPr>
          <w:rFonts w:eastAsia="Calibri" w:cstheme="minorHAnsi"/>
          <w:sz w:val="20"/>
        </w:rPr>
        <w:t xml:space="preserve">UTA is committed to complying with Title VI of the Civil Rights Act requirements and protecting those accessing transit services from discrimination </w:t>
      </w:r>
      <w:proofErr w:type="gramStart"/>
      <w:r w:rsidRPr="001F1E92">
        <w:rPr>
          <w:rFonts w:eastAsia="Calibri" w:cstheme="minorHAnsi"/>
          <w:sz w:val="20"/>
        </w:rPr>
        <w:t>on the basis of</w:t>
      </w:r>
      <w:proofErr w:type="gramEnd"/>
      <w:r w:rsidRPr="001F1E92">
        <w:rPr>
          <w:rFonts w:eastAsia="Calibri" w:cstheme="minorHAnsi"/>
          <w:sz w:val="20"/>
        </w:rPr>
        <w:t xml:space="preserve"> race, color or national origin. UTA examines service changes, monitors its system and investigates any allegations of discrimination.</w:t>
      </w:r>
      <w:r w:rsidRPr="001F1E92">
        <w:rPr>
          <w:rFonts w:eastAsia="Calibri" w:cstheme="minorHAnsi"/>
          <w:sz w:val="20"/>
        </w:rPr>
        <w:br/>
      </w:r>
      <w:r w:rsidRPr="001F1E92">
        <w:rPr>
          <w:rFonts w:eastAsia="Calibri" w:cstheme="minorHAnsi"/>
          <w:sz w:val="20"/>
        </w:rPr>
        <w:br/>
      </w:r>
      <w:r w:rsidRPr="001F1E92">
        <w:rPr>
          <w:rFonts w:eastAsia="Calibri" w:cstheme="minorHAnsi"/>
          <w:b/>
          <w:bCs/>
          <w:sz w:val="20"/>
        </w:rPr>
        <w:t>Making a Civil Rights Complaint</w:t>
      </w:r>
      <w:r w:rsidRPr="001F1E92">
        <w:rPr>
          <w:rFonts w:eastAsia="Calibri" w:cstheme="minorHAnsi"/>
          <w:sz w:val="20"/>
        </w:rPr>
        <w:br/>
        <w:t>If you believe you have experienced discrimination on the basis of a protected class including your race, color or national origin, please let us know. You may issue a complaint through:</w:t>
      </w:r>
    </w:p>
    <w:p w14:paraId="166DCF15" w14:textId="77777777" w:rsidR="00A11549" w:rsidRPr="001F1E92" w:rsidRDefault="00A11549" w:rsidP="00A11549">
      <w:pPr>
        <w:spacing w:line="240" w:lineRule="auto"/>
        <w:rPr>
          <w:rFonts w:eastAsia="Calibri" w:cstheme="minorHAnsi"/>
          <w:sz w:val="20"/>
        </w:rPr>
      </w:pPr>
    </w:p>
    <w:p w14:paraId="059549A1" w14:textId="77777777" w:rsidR="00A11549" w:rsidRPr="001F1E92" w:rsidRDefault="00A11549" w:rsidP="00A11549">
      <w:pPr>
        <w:numPr>
          <w:ilvl w:val="0"/>
          <w:numId w:val="12"/>
        </w:numPr>
        <w:spacing w:line="240" w:lineRule="auto"/>
        <w:rPr>
          <w:rFonts w:eastAsia="Calibri" w:cstheme="minorHAnsi"/>
          <w:sz w:val="20"/>
        </w:rPr>
      </w:pPr>
      <w:r w:rsidRPr="001F1E92">
        <w:rPr>
          <w:rFonts w:eastAsia="Calibri" w:cstheme="minorHAnsi"/>
          <w:sz w:val="20"/>
        </w:rPr>
        <w:t>Contact UTA Customer Service at 801-743-3882</w:t>
      </w:r>
    </w:p>
    <w:p w14:paraId="4B36555E" w14:textId="77777777" w:rsidR="00A11549" w:rsidRPr="001F1E92" w:rsidRDefault="00A11549" w:rsidP="00A11549">
      <w:pPr>
        <w:numPr>
          <w:ilvl w:val="0"/>
          <w:numId w:val="12"/>
        </w:numPr>
        <w:spacing w:line="240" w:lineRule="auto"/>
        <w:rPr>
          <w:rFonts w:eastAsia="Calibri" w:cstheme="minorHAnsi"/>
          <w:sz w:val="20"/>
        </w:rPr>
      </w:pPr>
      <w:r w:rsidRPr="001F1E92">
        <w:rPr>
          <w:rFonts w:eastAsia="Calibri" w:cstheme="minorHAnsi"/>
          <w:sz w:val="20"/>
        </w:rPr>
        <w:t>Submit electronic comment forms at rideuta.com or you can </w:t>
      </w:r>
      <w:hyperlink r:id="rId13" w:history="1">
        <w:r w:rsidRPr="001F1E92">
          <w:rPr>
            <w:rStyle w:val="Hyperlink"/>
            <w:rFonts w:eastAsia="Calibri" w:cstheme="minorHAnsi"/>
            <w:sz w:val="20"/>
          </w:rPr>
          <w:t>click here</w:t>
        </w:r>
      </w:hyperlink>
    </w:p>
    <w:p w14:paraId="0331E95C" w14:textId="77777777" w:rsidR="00A11549" w:rsidRPr="001F1E92" w:rsidRDefault="00A11549" w:rsidP="00A11549">
      <w:pPr>
        <w:spacing w:line="240" w:lineRule="auto"/>
        <w:rPr>
          <w:rFonts w:eastAsia="Calibri" w:cstheme="minorHAnsi"/>
          <w:b/>
          <w:bCs/>
          <w:sz w:val="20"/>
        </w:rPr>
      </w:pPr>
    </w:p>
    <w:p w14:paraId="7E75D39B" w14:textId="280FDA2E" w:rsidR="00A11549" w:rsidRPr="001F1E92" w:rsidRDefault="00A11549" w:rsidP="00A11549">
      <w:pPr>
        <w:spacing w:line="240" w:lineRule="auto"/>
        <w:rPr>
          <w:rFonts w:eastAsia="Calibri" w:cstheme="minorHAnsi"/>
          <w:sz w:val="20"/>
        </w:rPr>
      </w:pPr>
      <w:r w:rsidRPr="001F1E92">
        <w:rPr>
          <w:rFonts w:eastAsia="Calibri" w:cstheme="minorHAnsi"/>
          <w:b/>
          <w:bCs/>
          <w:sz w:val="20"/>
        </w:rPr>
        <w:t>UTA's Title VI Program</w:t>
      </w:r>
      <w:r w:rsidRPr="001F1E92">
        <w:rPr>
          <w:rFonts w:eastAsia="Calibri" w:cstheme="minorHAnsi"/>
          <w:sz w:val="20"/>
        </w:rPr>
        <w:br/>
        <w:t>UTA is required to submit a Title VI Program to the Federal Transit Administration (FTA) every three years. This program outlines the efforts UTA has taken to ensure compliance with our federal obligations. </w:t>
      </w:r>
      <w:hyperlink r:id="rId14" w:tgtFrame="blank" w:history="1">
        <w:r w:rsidRPr="001F1E92">
          <w:rPr>
            <w:rStyle w:val="Hyperlink"/>
            <w:rFonts w:eastAsia="Calibri" w:cstheme="minorHAnsi"/>
            <w:sz w:val="20"/>
          </w:rPr>
          <w:t>Click here</w:t>
        </w:r>
      </w:hyperlink>
      <w:r w:rsidRPr="001F1E92">
        <w:rPr>
          <w:rFonts w:eastAsia="Calibri" w:cstheme="minorHAnsi"/>
          <w:sz w:val="20"/>
        </w:rPr>
        <w:t> to view UTA’s Title VI Program.</w:t>
      </w:r>
    </w:p>
    <w:p w14:paraId="74543973" w14:textId="77777777" w:rsidR="00A11549" w:rsidRPr="001F1E92" w:rsidRDefault="00A11549" w:rsidP="00A11549">
      <w:pPr>
        <w:spacing w:line="240" w:lineRule="auto"/>
        <w:rPr>
          <w:rFonts w:eastAsia="Calibri" w:cstheme="minorHAnsi"/>
          <w:sz w:val="20"/>
        </w:rPr>
      </w:pPr>
    </w:p>
    <w:p w14:paraId="192751E6" w14:textId="77777777" w:rsidR="00A11549" w:rsidRPr="001F1E92" w:rsidRDefault="00A11549" w:rsidP="00A11549">
      <w:pPr>
        <w:keepNext/>
        <w:keepLines/>
        <w:autoSpaceDE w:val="0"/>
        <w:autoSpaceDN w:val="0"/>
        <w:adjustRightInd w:val="0"/>
        <w:spacing w:before="280" w:after="280" w:line="240" w:lineRule="auto"/>
        <w:jc w:val="center"/>
        <w:outlineLvl w:val="0"/>
        <w:rPr>
          <w:rFonts w:eastAsia="MS Gothic" w:cstheme="minorHAnsi"/>
          <w:b/>
          <w:bCs/>
          <w:color w:val="511600"/>
          <w:sz w:val="32"/>
          <w:szCs w:val="28"/>
        </w:rPr>
      </w:pPr>
      <w:bookmarkStart w:id="7" w:name="_Toc39212870"/>
      <w:r w:rsidRPr="001F1E92">
        <w:rPr>
          <w:rFonts w:eastAsia="Calibri" w:cstheme="minorHAnsi"/>
          <w:b/>
          <w:bCs/>
          <w:color w:val="511600"/>
          <w:sz w:val="32"/>
          <w:szCs w:val="28"/>
        </w:rPr>
        <w:t>Short Title VI Notice</w:t>
      </w:r>
      <w:bookmarkEnd w:id="7"/>
    </w:p>
    <w:p w14:paraId="147DA5BF" w14:textId="77777777" w:rsidR="00A11549" w:rsidRPr="001F1E92" w:rsidRDefault="00A11549" w:rsidP="00A11549">
      <w:pPr>
        <w:spacing w:line="240" w:lineRule="auto"/>
        <w:rPr>
          <w:rFonts w:eastAsia="Calibri" w:cstheme="minorHAnsi"/>
          <w:sz w:val="20"/>
        </w:rPr>
      </w:pPr>
      <w:r w:rsidRPr="001F1E92">
        <w:rPr>
          <w:rFonts w:eastAsia="Calibri" w:cstheme="minorHAnsi"/>
        </w:rPr>
        <w:t>First Step House ensures that no person will be denied services due to race, religion, sex, age, national origin, sexual identity/orientation, or disability. To find out more about our nondiscrimination obligations, how to file a complaint, or to request this information in another language, please contact us at 801-359-8862 x2124.</w:t>
      </w:r>
      <w:r w:rsidRPr="001F1E92">
        <w:rPr>
          <w:rFonts w:eastAsia="Calibri" w:cstheme="minorHAnsi"/>
          <w:b/>
          <w:bCs/>
        </w:rPr>
        <w:t xml:space="preserve"> </w:t>
      </w:r>
    </w:p>
    <w:p w14:paraId="334C44EA" w14:textId="77777777" w:rsidR="00A11549" w:rsidRPr="001F1E92" w:rsidRDefault="00A11549" w:rsidP="00A11549">
      <w:pPr>
        <w:spacing w:line="240" w:lineRule="auto"/>
        <w:rPr>
          <w:rFonts w:eastAsia="Calibri" w:cstheme="minorHAnsi"/>
          <w:sz w:val="20"/>
        </w:rPr>
      </w:pPr>
      <w:r w:rsidRPr="001F1E92">
        <w:rPr>
          <w:rFonts w:eastAsia="Calibri" w:cstheme="minorHAnsi"/>
          <w:sz w:val="20"/>
        </w:rPr>
        <w:t xml:space="preserve"> </w:t>
      </w:r>
    </w:p>
    <w:p w14:paraId="225442FB" w14:textId="77777777" w:rsidR="001F1E92" w:rsidRPr="001F1E92" w:rsidRDefault="001F1E92" w:rsidP="001F1E92">
      <w:pPr>
        <w:keepNext/>
        <w:keepLines/>
        <w:autoSpaceDE w:val="0"/>
        <w:autoSpaceDN w:val="0"/>
        <w:adjustRightInd w:val="0"/>
        <w:spacing w:before="280" w:after="280" w:line="240" w:lineRule="auto"/>
        <w:jc w:val="center"/>
        <w:outlineLvl w:val="0"/>
        <w:rPr>
          <w:rFonts w:ascii="Calibri" w:eastAsia="MS Gothic" w:hAnsi="Calibri" w:cs="Arial-BoldMT"/>
          <w:b/>
          <w:bCs/>
          <w:color w:val="511600"/>
          <w:sz w:val="32"/>
          <w:szCs w:val="28"/>
        </w:rPr>
      </w:pPr>
      <w:bookmarkStart w:id="8" w:name="_Toc146609221"/>
      <w:r w:rsidRPr="001F1E92">
        <w:rPr>
          <w:rFonts w:ascii="Calibri" w:eastAsia="Calibri" w:hAnsi="Calibri" w:cs="Calibri"/>
          <w:b/>
          <w:bCs/>
          <w:color w:val="511600"/>
          <w:sz w:val="32"/>
          <w:szCs w:val="32"/>
        </w:rPr>
        <w:t>Grievance Policy</w:t>
      </w:r>
      <w:bookmarkEnd w:id="8"/>
      <w:r w:rsidRPr="001F1E92">
        <w:rPr>
          <w:rFonts w:ascii="Calibri" w:eastAsia="Calibri" w:hAnsi="Calibri" w:cs="Calibri"/>
          <w:b/>
          <w:bCs/>
          <w:color w:val="511600"/>
          <w:sz w:val="23"/>
          <w:szCs w:val="23"/>
        </w:rPr>
        <w:t xml:space="preserve"> </w:t>
      </w:r>
    </w:p>
    <w:p w14:paraId="159A5E4B"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Arial"/>
          <w:sz w:val="20"/>
        </w:rPr>
        <w:t xml:space="preserve">Client, staff, and stakeholders have the right to initiate a formal grievance.  Anyone who believes that they have been mistreated by FSH as an organization, by staff, by contractors, or by any other affiliated entity or has concerns about fraud, waste, and abuse has a right to file a grievance.  A filed grievance initiates an investigation and review process.  </w:t>
      </w:r>
    </w:p>
    <w:p w14:paraId="5E20252E" w14:textId="77777777" w:rsidR="001F1E92" w:rsidRPr="001F1E92" w:rsidRDefault="001F1E92" w:rsidP="001F1E92">
      <w:pPr>
        <w:keepNext/>
        <w:keepLines/>
        <w:spacing w:before="240" w:after="240" w:line="240" w:lineRule="auto"/>
        <w:outlineLvl w:val="1"/>
        <w:rPr>
          <w:rFonts w:ascii="Calibri" w:eastAsia="MS Gothic" w:hAnsi="Calibri" w:cs="Arial-BoldMT"/>
          <w:b/>
          <w:color w:val="C1542A"/>
          <w:sz w:val="28"/>
          <w:szCs w:val="24"/>
          <w:lang w:eastAsia="ja-JP"/>
        </w:rPr>
      </w:pPr>
      <w:bookmarkStart w:id="9" w:name="_Toc146609222"/>
      <w:r w:rsidRPr="001F1E92">
        <w:rPr>
          <w:rFonts w:ascii="Calibri" w:eastAsia="Calibri" w:hAnsi="Calibri" w:cs="Calibri"/>
          <w:b/>
          <w:color w:val="C1542A"/>
          <w:sz w:val="28"/>
          <w:szCs w:val="28"/>
          <w:lang w:eastAsia="ja-JP"/>
        </w:rPr>
        <w:t>Procedure for Filing a Grievance Internally</w:t>
      </w:r>
      <w:bookmarkEnd w:id="9"/>
    </w:p>
    <w:p w14:paraId="123F4FEC"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Grievances can be filed in the following manner:</w:t>
      </w:r>
    </w:p>
    <w:p w14:paraId="21E9CE07" w14:textId="77777777" w:rsidR="001F1E92" w:rsidRPr="001F1E92" w:rsidRDefault="001F1E92" w:rsidP="001F1E92">
      <w:pPr>
        <w:numPr>
          <w:ilvl w:val="0"/>
          <w:numId w:val="20"/>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Report your grievance to your individual therapist, case manager, supervisor, or an individual in the Quality Improvement Department and include a detailed written description of your grievance. </w:t>
      </w:r>
    </w:p>
    <w:p w14:paraId="2191AC59" w14:textId="77777777" w:rsidR="001F1E92" w:rsidRPr="001F1E92" w:rsidRDefault="001F1E92" w:rsidP="001F1E92">
      <w:pPr>
        <w:numPr>
          <w:ilvl w:val="0"/>
          <w:numId w:val="20"/>
        </w:numPr>
        <w:spacing w:line="240" w:lineRule="auto"/>
        <w:contextualSpacing/>
        <w:rPr>
          <w:rFonts w:ascii="Calibri" w:eastAsia="MS Mincho" w:hAnsi="Calibri" w:cs="Arial"/>
          <w:color w:val="305F62"/>
          <w:sz w:val="20"/>
          <w:u w:val="single"/>
        </w:rPr>
      </w:pPr>
      <w:r w:rsidRPr="001F1E92">
        <w:rPr>
          <w:rFonts w:ascii="Calibri" w:eastAsia="Calibri" w:hAnsi="Calibri" w:cs="Arial"/>
          <w:sz w:val="20"/>
        </w:rPr>
        <w:t xml:space="preserve">If you do not feel comfortable addressing the concern with your individual therapist, case manager, supervisor, or an individual in Quality Improvement, or you are unable to contact your individual representative, you can file it with the supervisor, program manager, or director that you feel most comfortable with reporting to.  All grievances will be forwarded to the Quality Improvement Department so a formal investigation can be initiated.  </w:t>
      </w:r>
    </w:p>
    <w:p w14:paraId="6C8DA8F2" w14:textId="77777777" w:rsidR="001F1E92" w:rsidRPr="001F1E92" w:rsidRDefault="001F1E92" w:rsidP="001F1E92">
      <w:pPr>
        <w:numPr>
          <w:ilvl w:val="0"/>
          <w:numId w:val="20"/>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 You will receive updates as to the state of your grievance </w:t>
      </w:r>
      <w:proofErr w:type="gramStart"/>
      <w:r w:rsidRPr="001F1E92">
        <w:rPr>
          <w:rFonts w:ascii="Calibri" w:eastAsia="Calibri" w:hAnsi="Calibri" w:cs="Arial"/>
          <w:sz w:val="20"/>
        </w:rPr>
        <w:t>by</w:t>
      </w:r>
      <w:proofErr w:type="gramEnd"/>
      <w:r w:rsidRPr="001F1E92">
        <w:rPr>
          <w:rFonts w:ascii="Calibri" w:eastAsia="Calibri" w:hAnsi="Calibri" w:cs="Arial"/>
          <w:sz w:val="20"/>
        </w:rPr>
        <w:t xml:space="preserve"> a client representative from the Quality Improvement Department.</w:t>
      </w:r>
    </w:p>
    <w:p w14:paraId="11974B38" w14:textId="77777777" w:rsidR="001F1E92" w:rsidRPr="001F1E92" w:rsidRDefault="001F1E92" w:rsidP="001F1E92">
      <w:pPr>
        <w:numPr>
          <w:ilvl w:val="0"/>
          <w:numId w:val="20"/>
        </w:numPr>
        <w:spacing w:line="240" w:lineRule="auto"/>
        <w:contextualSpacing/>
        <w:rPr>
          <w:rFonts w:ascii="Calibri" w:eastAsia="MS Mincho" w:hAnsi="Calibri" w:cs="Arial"/>
          <w:sz w:val="20"/>
          <w:szCs w:val="20"/>
        </w:rPr>
      </w:pPr>
      <w:r w:rsidRPr="001F1E92">
        <w:rPr>
          <w:rFonts w:ascii="Calibri" w:eastAsia="Calibri" w:hAnsi="Calibri" w:cs="Arial"/>
          <w:sz w:val="20"/>
        </w:rPr>
        <w:t>Upon resolution of the grievance review process, a representative from the Quality Improvement Department will contact you to consult as to the state of your concerns and follow up on any further action needed.</w:t>
      </w:r>
    </w:p>
    <w:p w14:paraId="742D6E32" w14:textId="77777777" w:rsidR="001F1E92" w:rsidRPr="001F1E92" w:rsidRDefault="001F1E92" w:rsidP="001F1E92">
      <w:pPr>
        <w:numPr>
          <w:ilvl w:val="0"/>
          <w:numId w:val="20"/>
        </w:numPr>
        <w:spacing w:line="240" w:lineRule="auto"/>
        <w:contextualSpacing/>
        <w:rPr>
          <w:rFonts w:ascii="Calibri" w:eastAsia="MS Mincho" w:hAnsi="Calibri" w:cs="Arial"/>
          <w:sz w:val="20"/>
          <w:szCs w:val="20"/>
        </w:rPr>
      </w:pPr>
      <w:r w:rsidRPr="001F1E92">
        <w:rPr>
          <w:rFonts w:ascii="Calibri" w:eastAsia="Calibri" w:hAnsi="Calibri" w:cs="Arial"/>
          <w:sz w:val="20"/>
        </w:rPr>
        <w:lastRenderedPageBreak/>
        <w:t xml:space="preserve">Please note that First Step House staff cannot discuss matters of the grievance review process that would infringe upon the confidentiality rights of others involved. </w:t>
      </w:r>
    </w:p>
    <w:p w14:paraId="0DE95F9D" w14:textId="77777777" w:rsidR="001F1E92" w:rsidRPr="001F1E92" w:rsidRDefault="001F1E92" w:rsidP="001F1E92">
      <w:pPr>
        <w:numPr>
          <w:ilvl w:val="0"/>
          <w:numId w:val="20"/>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If you disagree with a grievance determination, you can communicate your disapproval of the grievance decision and request a review by the Board of Directors. </w:t>
      </w:r>
    </w:p>
    <w:p w14:paraId="4D05CFCB" w14:textId="77777777" w:rsidR="001F1E92" w:rsidRPr="001F1E92" w:rsidRDefault="001F1E92" w:rsidP="001F1E92">
      <w:pPr>
        <w:numPr>
          <w:ilvl w:val="0"/>
          <w:numId w:val="20"/>
        </w:numPr>
        <w:spacing w:line="240" w:lineRule="auto"/>
        <w:contextualSpacing/>
        <w:rPr>
          <w:rFonts w:ascii="Calibri" w:eastAsia="MS Mincho" w:hAnsi="Calibri" w:cs="Arial"/>
          <w:sz w:val="20"/>
          <w:szCs w:val="20"/>
        </w:rPr>
      </w:pPr>
      <w:r w:rsidRPr="001F1E92">
        <w:rPr>
          <w:rFonts w:ascii="Calibri" w:eastAsia="Calibri" w:hAnsi="Calibri" w:cs="Arial"/>
          <w:sz w:val="20"/>
        </w:rPr>
        <w:t>If a board hearing is approved, a review date and time will be set.</w:t>
      </w:r>
    </w:p>
    <w:p w14:paraId="73017CB4" w14:textId="77777777" w:rsidR="001F1E92" w:rsidRPr="001F1E92" w:rsidRDefault="001F1E92" w:rsidP="001F1E92">
      <w:pPr>
        <w:keepNext/>
        <w:keepLines/>
        <w:spacing w:before="240" w:after="240" w:line="240" w:lineRule="auto"/>
        <w:outlineLvl w:val="1"/>
        <w:rPr>
          <w:rFonts w:ascii="Calibri" w:eastAsia="MS Gothic" w:hAnsi="Calibri" w:cs="Arial-BoldMT"/>
          <w:b/>
          <w:color w:val="C1542A"/>
          <w:sz w:val="28"/>
          <w:szCs w:val="24"/>
          <w:lang w:eastAsia="ja-JP"/>
        </w:rPr>
      </w:pPr>
      <w:bookmarkStart w:id="10" w:name="_Toc146609223"/>
      <w:r w:rsidRPr="001F1E92">
        <w:rPr>
          <w:rFonts w:ascii="Calibri" w:eastAsia="Calibri" w:hAnsi="Calibri" w:cs="Calibri"/>
          <w:b/>
          <w:color w:val="C1542A"/>
          <w:sz w:val="28"/>
          <w:szCs w:val="28"/>
          <w:lang w:eastAsia="ja-JP"/>
        </w:rPr>
        <w:t>Filing a Grievance Anonymously</w:t>
      </w:r>
      <w:bookmarkEnd w:id="10"/>
    </w:p>
    <w:p w14:paraId="1B19FD0E" w14:textId="77777777" w:rsidR="001F1E92" w:rsidRPr="001F1E92" w:rsidRDefault="001F1E92" w:rsidP="001F1E92">
      <w:pPr>
        <w:numPr>
          <w:ilvl w:val="0"/>
          <w:numId w:val="19"/>
        </w:numPr>
        <w:spacing w:line="240" w:lineRule="auto"/>
        <w:contextualSpacing/>
        <w:rPr>
          <w:rFonts w:ascii="Calibri" w:eastAsia="MS Mincho" w:hAnsi="Calibri" w:cs="Arial"/>
          <w:sz w:val="20"/>
          <w:szCs w:val="20"/>
        </w:rPr>
      </w:pPr>
      <w:r w:rsidRPr="001F1E92">
        <w:rPr>
          <w:rFonts w:ascii="Calibri" w:eastAsia="Calibri" w:hAnsi="Calibri" w:cs="Arial"/>
          <w:sz w:val="20"/>
        </w:rPr>
        <w:t>Suggestion boxes are placed in each location with FSH Suggestion, Complaint, and Grievance Forms.</w:t>
      </w:r>
    </w:p>
    <w:p w14:paraId="4F0DB8B5" w14:textId="6E0D2FE6" w:rsidR="001F1E92" w:rsidRPr="001F1E92" w:rsidRDefault="001F1E92" w:rsidP="001F1E92">
      <w:pPr>
        <w:numPr>
          <w:ilvl w:val="0"/>
          <w:numId w:val="19"/>
        </w:numPr>
        <w:spacing w:line="240" w:lineRule="auto"/>
        <w:contextualSpacing/>
        <w:rPr>
          <w:rFonts w:ascii="Calibri" w:eastAsia="MS Mincho" w:hAnsi="Calibri" w:cs="Arial"/>
          <w:sz w:val="20"/>
          <w:szCs w:val="20"/>
        </w:rPr>
      </w:pPr>
      <w:r>
        <w:rPr>
          <w:rFonts w:ascii="Calibri" w:eastAsia="Calibri" w:hAnsi="Calibri" w:cs="Arial"/>
          <w:sz w:val="20"/>
        </w:rPr>
        <w:t xml:space="preserve">Please use the Grievance form to help expedite the process and follow up from our Quality Improvement </w:t>
      </w:r>
      <w:proofErr w:type="gramStart"/>
      <w:r>
        <w:rPr>
          <w:rFonts w:ascii="Calibri" w:eastAsia="Calibri" w:hAnsi="Calibri" w:cs="Arial"/>
          <w:sz w:val="20"/>
        </w:rPr>
        <w:t>team</w:t>
      </w:r>
      <w:proofErr w:type="gramEnd"/>
    </w:p>
    <w:p w14:paraId="5C73E18D" w14:textId="77777777" w:rsidR="001F1E92" w:rsidRPr="001F1E92" w:rsidRDefault="001F1E92" w:rsidP="001F1E92">
      <w:pPr>
        <w:numPr>
          <w:ilvl w:val="0"/>
          <w:numId w:val="19"/>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Write your grievance, be as detailed as possible, and place it in one of the secured suggestion boxes. The suggestion box locations are as </w:t>
      </w:r>
      <w:proofErr w:type="gramStart"/>
      <w:r w:rsidRPr="001F1E92">
        <w:rPr>
          <w:rFonts w:ascii="Calibri" w:eastAsia="Calibri" w:hAnsi="Calibri" w:cs="Arial"/>
          <w:sz w:val="20"/>
        </w:rPr>
        <w:t>follows;</w:t>
      </w:r>
      <w:proofErr w:type="gramEnd"/>
    </w:p>
    <w:p w14:paraId="64A0CA58" w14:textId="77777777" w:rsidR="001F1E92" w:rsidRPr="001F1E92" w:rsidRDefault="001F1E92" w:rsidP="001F1E92">
      <w:pPr>
        <w:numPr>
          <w:ilvl w:val="1"/>
          <w:numId w:val="19"/>
        </w:numPr>
        <w:spacing w:line="240" w:lineRule="auto"/>
        <w:contextualSpacing/>
        <w:rPr>
          <w:rFonts w:ascii="Calibri" w:eastAsia="MS Mincho" w:hAnsi="Calibri" w:cs="Arial"/>
          <w:sz w:val="20"/>
        </w:rPr>
      </w:pPr>
      <w:r w:rsidRPr="001F1E92">
        <w:rPr>
          <w:rFonts w:ascii="Calibri" w:eastAsia="Calibri" w:hAnsi="Calibri" w:cs="Arial"/>
          <w:sz w:val="20"/>
        </w:rPr>
        <w:t>REACH (950 E 3300 S); On wall in the lobby area</w:t>
      </w:r>
    </w:p>
    <w:p w14:paraId="077F6FEF" w14:textId="77777777" w:rsidR="001F1E92" w:rsidRPr="001F1E92" w:rsidRDefault="001F1E92" w:rsidP="001F1E92">
      <w:pPr>
        <w:numPr>
          <w:ilvl w:val="1"/>
          <w:numId w:val="19"/>
        </w:numPr>
        <w:spacing w:line="240" w:lineRule="auto"/>
        <w:contextualSpacing/>
        <w:rPr>
          <w:rFonts w:ascii="Calibri" w:eastAsia="MS Mincho" w:hAnsi="Calibri" w:cs="Arial"/>
          <w:sz w:val="20"/>
          <w:szCs w:val="20"/>
        </w:rPr>
      </w:pPr>
      <w:proofErr w:type="spellStart"/>
      <w:r w:rsidRPr="001F1E92">
        <w:rPr>
          <w:rFonts w:ascii="Calibri" w:eastAsia="Calibri" w:hAnsi="Calibri" w:cs="Arial"/>
          <w:sz w:val="20"/>
        </w:rPr>
        <w:t>Fairpark</w:t>
      </w:r>
      <w:proofErr w:type="spellEnd"/>
      <w:r w:rsidRPr="001F1E92">
        <w:rPr>
          <w:rFonts w:ascii="Calibri" w:eastAsia="Calibri" w:hAnsi="Calibri" w:cs="Arial"/>
          <w:sz w:val="20"/>
        </w:rPr>
        <w:t xml:space="preserve"> Residential (411 N Grant St); Within the community/TV room, between the two, first level therapist’s office on the south side.  </w:t>
      </w:r>
    </w:p>
    <w:p w14:paraId="3EF5CEC2" w14:textId="77777777" w:rsidR="001F1E92" w:rsidRPr="001F1E92" w:rsidRDefault="001F1E92" w:rsidP="001F1E92">
      <w:pPr>
        <w:numPr>
          <w:ilvl w:val="1"/>
          <w:numId w:val="19"/>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Central City Residential (440 S 500 E); Within the basement level, on the wall opposite to the elevator and on the main residential floor hallway next to RSS office door and bulletin board </w:t>
      </w:r>
    </w:p>
    <w:p w14:paraId="7709C562" w14:textId="77777777" w:rsidR="001F1E92" w:rsidRPr="001F1E92" w:rsidRDefault="001F1E92" w:rsidP="001F1E92">
      <w:pPr>
        <w:numPr>
          <w:ilvl w:val="1"/>
          <w:numId w:val="19"/>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Valor House (720 Valdez Dr); Within the front desk area, on the south side. </w:t>
      </w:r>
    </w:p>
    <w:p w14:paraId="4CE649CB" w14:textId="77777777" w:rsidR="001F1E92" w:rsidRPr="001F1E92" w:rsidRDefault="001F1E92" w:rsidP="001F1E92">
      <w:pPr>
        <w:numPr>
          <w:ilvl w:val="1"/>
          <w:numId w:val="19"/>
        </w:numPr>
        <w:spacing w:line="240" w:lineRule="auto"/>
        <w:contextualSpacing/>
        <w:rPr>
          <w:rFonts w:ascii="Calibri" w:eastAsia="MS Mincho" w:hAnsi="Calibri" w:cs="Arial"/>
          <w:sz w:val="20"/>
          <w:szCs w:val="20"/>
        </w:rPr>
      </w:pPr>
      <w:r w:rsidRPr="001F1E92">
        <w:rPr>
          <w:rFonts w:ascii="Calibri" w:eastAsia="Calibri" w:hAnsi="Calibri" w:cs="Arial"/>
          <w:sz w:val="20"/>
        </w:rPr>
        <w:t>Charter (439 S Denver St); outside the HSS office in mail room</w:t>
      </w:r>
    </w:p>
    <w:p w14:paraId="39A9E110" w14:textId="77777777" w:rsidR="001F1E92" w:rsidRPr="001F1E92" w:rsidRDefault="001F1E92" w:rsidP="001F1E92">
      <w:pPr>
        <w:numPr>
          <w:ilvl w:val="1"/>
          <w:numId w:val="19"/>
        </w:numPr>
        <w:spacing w:line="240" w:lineRule="auto"/>
        <w:contextualSpacing/>
        <w:rPr>
          <w:rFonts w:ascii="Calibri" w:eastAsia="MS Mincho" w:hAnsi="Calibri" w:cs="Arial"/>
          <w:sz w:val="20"/>
        </w:rPr>
      </w:pPr>
      <w:r w:rsidRPr="001F1E92">
        <w:rPr>
          <w:rFonts w:ascii="Calibri" w:eastAsia="Calibri" w:hAnsi="Calibri" w:cs="Arial"/>
          <w:sz w:val="20"/>
        </w:rPr>
        <w:t>Medina Place (426 S 500 E); outside Supportive Housing Coordinator’s office on second floor</w:t>
      </w:r>
    </w:p>
    <w:p w14:paraId="452C075E" w14:textId="77777777" w:rsidR="001F1E92" w:rsidRPr="001F1E92" w:rsidRDefault="001F1E92" w:rsidP="001F1E92">
      <w:pPr>
        <w:numPr>
          <w:ilvl w:val="1"/>
          <w:numId w:val="19"/>
        </w:numPr>
        <w:spacing w:line="240" w:lineRule="auto"/>
        <w:contextualSpacing/>
        <w:rPr>
          <w:rFonts w:ascii="Calibri" w:eastAsia="MS Mincho" w:hAnsi="Calibri" w:cs="Arial"/>
          <w:sz w:val="20"/>
        </w:rPr>
      </w:pPr>
      <w:r w:rsidRPr="001F1E92">
        <w:rPr>
          <w:rFonts w:ascii="Calibri" w:eastAsia="Calibri" w:hAnsi="Calibri" w:cs="Arial"/>
          <w:sz w:val="20"/>
        </w:rPr>
        <w:t>Outpatient (434 S 400 E); near front desk</w:t>
      </w:r>
    </w:p>
    <w:p w14:paraId="452371D9" w14:textId="77777777" w:rsidR="001F1E92" w:rsidRPr="001F1E92" w:rsidRDefault="001F1E92" w:rsidP="001F1E92">
      <w:pPr>
        <w:numPr>
          <w:ilvl w:val="0"/>
          <w:numId w:val="19"/>
        </w:numPr>
        <w:spacing w:line="240" w:lineRule="auto"/>
        <w:contextualSpacing/>
        <w:rPr>
          <w:rFonts w:ascii="Calibri" w:eastAsia="MS Mincho" w:hAnsi="Calibri" w:cs="Arial"/>
          <w:sz w:val="20"/>
          <w:szCs w:val="20"/>
        </w:rPr>
      </w:pPr>
      <w:r w:rsidRPr="001F1E92">
        <w:rPr>
          <w:rFonts w:ascii="Calibri" w:eastAsia="Calibri" w:hAnsi="Calibri" w:cs="Arial"/>
          <w:sz w:val="20"/>
        </w:rPr>
        <w:t>You may also contact any of the previously mentioned representatives via phone, letter, or email. Leave a detailed description of the complaint and do not include your personal information.</w:t>
      </w:r>
    </w:p>
    <w:p w14:paraId="7BD35D5B" w14:textId="77777777" w:rsidR="001F1E92" w:rsidRPr="001F1E92" w:rsidRDefault="001F1E92" w:rsidP="001F1E92">
      <w:pPr>
        <w:keepNext/>
        <w:keepLines/>
        <w:spacing w:before="240" w:after="240" w:line="240" w:lineRule="auto"/>
        <w:outlineLvl w:val="1"/>
        <w:rPr>
          <w:rFonts w:ascii="Calibri" w:eastAsia="MS Gothic" w:hAnsi="Calibri" w:cs="Arial-BoldMT"/>
          <w:b/>
          <w:color w:val="C1542A"/>
          <w:sz w:val="28"/>
          <w:szCs w:val="24"/>
          <w:lang w:eastAsia="ja-JP"/>
        </w:rPr>
      </w:pPr>
      <w:bookmarkStart w:id="11" w:name="_Toc146609224"/>
      <w:r w:rsidRPr="001F1E92">
        <w:rPr>
          <w:rFonts w:ascii="Calibri" w:eastAsia="Calibri" w:hAnsi="Calibri" w:cs="Calibri"/>
          <w:b/>
          <w:color w:val="C1542A"/>
          <w:sz w:val="28"/>
          <w:szCs w:val="28"/>
          <w:lang w:eastAsia="ja-JP"/>
        </w:rPr>
        <w:t>Internal Grievance Review Process</w:t>
      </w:r>
      <w:bookmarkEnd w:id="11"/>
    </w:p>
    <w:p w14:paraId="76B16FDB"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 xml:space="preserve">When an internal grievance is filed, the review process will be initiated by the Quality Improvement Department. </w:t>
      </w:r>
    </w:p>
    <w:p w14:paraId="101D11E2"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 xml:space="preserve"> </w:t>
      </w:r>
    </w:p>
    <w:p w14:paraId="4643BF2D"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If </w:t>
      </w:r>
      <w:proofErr w:type="gramStart"/>
      <w:r w:rsidRPr="001F1E92">
        <w:rPr>
          <w:rFonts w:ascii="Calibri" w:eastAsia="Calibri" w:hAnsi="Calibri" w:cs="Arial"/>
          <w:sz w:val="20"/>
        </w:rPr>
        <w:t>a FSH</w:t>
      </w:r>
      <w:proofErr w:type="gramEnd"/>
      <w:r w:rsidRPr="001F1E92">
        <w:rPr>
          <w:rFonts w:ascii="Calibri" w:eastAsia="Calibri" w:hAnsi="Calibri" w:cs="Arial"/>
          <w:sz w:val="20"/>
        </w:rPr>
        <w:t xml:space="preserve"> staff member receives a formal grievance, they should inform the individual that the grievance review process will be initiated through the Quality Improvement Department and that someone should be contacting them to discuss their grievance.</w:t>
      </w:r>
    </w:p>
    <w:p w14:paraId="300A0467"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The FSH staff member receiving the grievance will then forward this to the Quality Improvement Department.</w:t>
      </w:r>
    </w:p>
    <w:p w14:paraId="0B57C235"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The Quality Improvement Department will contact the complainant to let them know that the grievance has been received and determine whether they have any confidentiality preferences related to the grievance.</w:t>
      </w:r>
    </w:p>
    <w:p w14:paraId="40C2161D"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Quality Improvement Department will send the grievance out to management that oversees individuals involved in the grievance. </w:t>
      </w:r>
    </w:p>
    <w:p w14:paraId="70D72C7A"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The Quality Improvement Department will investigate the claims made in the grievance and determine </w:t>
      </w:r>
      <w:proofErr w:type="gramStart"/>
      <w:r w:rsidRPr="001F1E92">
        <w:rPr>
          <w:rFonts w:ascii="Calibri" w:eastAsia="Calibri" w:hAnsi="Calibri" w:cs="Arial"/>
          <w:sz w:val="20"/>
        </w:rPr>
        <w:t>whether or not</w:t>
      </w:r>
      <w:proofErr w:type="gramEnd"/>
      <w:r w:rsidRPr="001F1E92">
        <w:rPr>
          <w:rFonts w:ascii="Calibri" w:eastAsia="Calibri" w:hAnsi="Calibri" w:cs="Arial"/>
          <w:sz w:val="20"/>
        </w:rPr>
        <w:t xml:space="preserve"> the claim can be substantiated.</w:t>
      </w:r>
    </w:p>
    <w:p w14:paraId="09D22B47"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Upon the completion of investigation, the complainant will be contacted by the Quality Improvement Department to receive information about </w:t>
      </w:r>
      <w:proofErr w:type="gramStart"/>
      <w:r w:rsidRPr="001F1E92">
        <w:rPr>
          <w:rFonts w:ascii="Calibri" w:eastAsia="Calibri" w:hAnsi="Calibri" w:cs="Arial"/>
          <w:sz w:val="20"/>
        </w:rPr>
        <w:t>if</w:t>
      </w:r>
      <w:proofErr w:type="gramEnd"/>
      <w:r w:rsidRPr="001F1E92">
        <w:rPr>
          <w:rFonts w:ascii="Calibri" w:eastAsia="Calibri" w:hAnsi="Calibri" w:cs="Arial"/>
          <w:sz w:val="20"/>
        </w:rPr>
        <w:t xml:space="preserve"> the requests can be accommodated.</w:t>
      </w:r>
    </w:p>
    <w:p w14:paraId="5ED2E615"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All information related to the investigation and resolution of the grievance will be documented and reviewed quarterly by the Executive Team.</w:t>
      </w:r>
    </w:p>
    <w:p w14:paraId="5BD1A2AC"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All incidences that require reporting to an external agency will be reported by the Quality Improvement Department.  </w:t>
      </w:r>
    </w:p>
    <w:p w14:paraId="145A81AB"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 xml:space="preserve">All required or suggested improvements will be included in the grievance report and sent out to involved parties.  </w:t>
      </w:r>
    </w:p>
    <w:p w14:paraId="6F2D4726" w14:textId="77777777" w:rsidR="001F1E92" w:rsidRPr="001F1E92" w:rsidRDefault="001F1E92" w:rsidP="001F1E92">
      <w:pPr>
        <w:numPr>
          <w:ilvl w:val="0"/>
          <w:numId w:val="18"/>
        </w:numPr>
        <w:spacing w:line="240" w:lineRule="auto"/>
        <w:contextualSpacing/>
        <w:rPr>
          <w:rFonts w:ascii="Calibri" w:eastAsia="MS Mincho" w:hAnsi="Calibri" w:cs="Arial"/>
          <w:sz w:val="20"/>
          <w:szCs w:val="20"/>
        </w:rPr>
      </w:pPr>
      <w:r w:rsidRPr="001F1E92">
        <w:rPr>
          <w:rFonts w:ascii="Calibri" w:eastAsia="Calibri" w:hAnsi="Calibri" w:cs="Arial"/>
          <w:sz w:val="20"/>
        </w:rPr>
        <w:t>The Quality Improvement Department will follow up to ensure that all required improvements are made.</w:t>
      </w:r>
    </w:p>
    <w:p w14:paraId="370F6854" w14:textId="77777777" w:rsidR="001F1E92" w:rsidRPr="001F1E92" w:rsidRDefault="001F1E92" w:rsidP="001F1E92">
      <w:pPr>
        <w:keepNext/>
        <w:keepLines/>
        <w:spacing w:before="240" w:after="240" w:line="240" w:lineRule="auto"/>
        <w:outlineLvl w:val="1"/>
        <w:rPr>
          <w:rFonts w:ascii="Calibri" w:eastAsia="MS Gothic" w:hAnsi="Calibri" w:cs="Arial-BoldMT"/>
          <w:b/>
          <w:color w:val="C1542A"/>
          <w:sz w:val="28"/>
          <w:szCs w:val="24"/>
          <w:lang w:eastAsia="ja-JP"/>
        </w:rPr>
      </w:pPr>
      <w:bookmarkStart w:id="12" w:name="_Toc146609225"/>
      <w:r w:rsidRPr="001F1E92">
        <w:rPr>
          <w:rFonts w:ascii="Calibri" w:eastAsia="Calibri" w:hAnsi="Calibri" w:cs="Calibri"/>
          <w:b/>
          <w:color w:val="C1542A"/>
          <w:sz w:val="28"/>
          <w:szCs w:val="28"/>
          <w:lang w:eastAsia="ja-JP"/>
        </w:rPr>
        <w:t>Filing a Complaint Outside of First Step House</w:t>
      </w:r>
      <w:bookmarkEnd w:id="12"/>
      <w:r w:rsidRPr="001F1E92">
        <w:rPr>
          <w:rFonts w:ascii="Calibri" w:eastAsia="Calibri" w:hAnsi="Calibri" w:cs="Calibri"/>
          <w:b/>
          <w:color w:val="C1542A"/>
          <w:sz w:val="28"/>
          <w:szCs w:val="28"/>
          <w:lang w:eastAsia="ja-JP"/>
        </w:rPr>
        <w:t xml:space="preserve">  </w:t>
      </w:r>
    </w:p>
    <w:p w14:paraId="65222B2A"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 xml:space="preserve">Other governing entities will have their information posted for their own internal processes within the public posting locations at each facility. Employees will take no disciplinary or punitive action because a client, employee, or other person who provides care, treatment, or services reports safety, quality-of-care concerns or fraud, </w:t>
      </w:r>
      <w:proofErr w:type="gramStart"/>
      <w:r w:rsidRPr="001F1E92">
        <w:rPr>
          <w:rFonts w:ascii="Calibri" w:eastAsia="Calibri" w:hAnsi="Calibri" w:cs="Calibri"/>
          <w:sz w:val="20"/>
          <w:szCs w:val="20"/>
        </w:rPr>
        <w:t>waste</w:t>
      </w:r>
      <w:proofErr w:type="gramEnd"/>
      <w:r w:rsidRPr="001F1E92">
        <w:rPr>
          <w:rFonts w:ascii="Calibri" w:eastAsia="Calibri" w:hAnsi="Calibri" w:cs="Calibri"/>
          <w:sz w:val="20"/>
          <w:szCs w:val="20"/>
        </w:rPr>
        <w:t xml:space="preserve"> or abuse concerns to FHS staff or any other entity.</w:t>
      </w:r>
    </w:p>
    <w:p w14:paraId="6ADEE37D"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3" w:name="_Toc146609226"/>
      <w:r w:rsidRPr="001F1E92">
        <w:rPr>
          <w:rFonts w:ascii="Calibri" w:eastAsia="Calibri" w:hAnsi="Calibri" w:cs="Calibri"/>
          <w:b/>
          <w:color w:val="305F62"/>
          <w:sz w:val="24"/>
          <w:szCs w:val="24"/>
          <w:lang w:eastAsia="ja-JP"/>
        </w:rPr>
        <w:t>Joint Commission:</w:t>
      </w:r>
      <w:bookmarkEnd w:id="13"/>
      <w:r w:rsidRPr="001F1E92">
        <w:rPr>
          <w:rFonts w:ascii="Calibri" w:eastAsia="Calibri" w:hAnsi="Calibri" w:cs="Calibri"/>
          <w:b/>
          <w:color w:val="305F62"/>
          <w:sz w:val="24"/>
          <w:szCs w:val="24"/>
          <w:lang w:eastAsia="ja-JP"/>
        </w:rPr>
        <w:t xml:space="preserve"> </w:t>
      </w:r>
    </w:p>
    <w:p w14:paraId="03CA2E92"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 xml:space="preserve">Clients and employees can submit a complaint to The Joint Commission by e-mail at </w:t>
      </w:r>
      <w:hyperlink r:id="rId15">
        <w:r w:rsidRPr="001F1E92">
          <w:rPr>
            <w:rFonts w:ascii="Calibri" w:eastAsia="Calibri" w:hAnsi="Calibri" w:cs="Calibri"/>
            <w:color w:val="305F62"/>
            <w:sz w:val="20"/>
            <w:u w:val="single"/>
          </w:rPr>
          <w:t>complaint@jointcommission.org</w:t>
        </w:r>
      </w:hyperlink>
      <w:r w:rsidRPr="001F1E92">
        <w:rPr>
          <w:rFonts w:ascii="Calibri" w:eastAsia="Calibri" w:hAnsi="Calibri" w:cs="Calibri"/>
          <w:sz w:val="20"/>
          <w:szCs w:val="20"/>
        </w:rPr>
        <w:t xml:space="preserve"> Your e-mail should include the name and address of the treatment facility, and a thorough explanation of your complaint. The public can also </w:t>
      </w:r>
      <w:r w:rsidRPr="001F1E92">
        <w:rPr>
          <w:rFonts w:ascii="Calibri" w:eastAsia="Calibri" w:hAnsi="Calibri" w:cs="Calibri"/>
          <w:sz w:val="20"/>
          <w:szCs w:val="20"/>
        </w:rPr>
        <w:lastRenderedPageBreak/>
        <w:t xml:space="preserve">submit a complaint to The Joint Commission via The Joint Commission’s website: </w:t>
      </w:r>
      <w:hyperlink r:id="rId16">
        <w:r w:rsidRPr="001F1E92">
          <w:rPr>
            <w:rFonts w:ascii="Calibri" w:eastAsia="Calibri" w:hAnsi="Calibri" w:cs="Calibri"/>
            <w:color w:val="305F62"/>
            <w:sz w:val="20"/>
            <w:u w:val="single"/>
          </w:rPr>
          <w:t>https://www.jointcommission.org/report_a_complaint.aspx</w:t>
        </w:r>
      </w:hyperlink>
    </w:p>
    <w:p w14:paraId="7E6949C3"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4" w:name="_Toc146609227"/>
      <w:r w:rsidRPr="001F1E92">
        <w:rPr>
          <w:rFonts w:ascii="Calibri" w:eastAsia="Calibri" w:hAnsi="Calibri" w:cs="Calibri"/>
          <w:b/>
          <w:color w:val="305F62"/>
          <w:sz w:val="24"/>
          <w:szCs w:val="24"/>
          <w:lang w:eastAsia="ja-JP"/>
        </w:rPr>
        <w:t>Federal Transit Administration:</w:t>
      </w:r>
      <w:bookmarkEnd w:id="14"/>
    </w:p>
    <w:p w14:paraId="283FBCEC"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 xml:space="preserve">Clients may also submit a Title VI </w:t>
      </w:r>
      <w:proofErr w:type="gramStart"/>
      <w:r w:rsidRPr="001F1E92">
        <w:rPr>
          <w:rFonts w:ascii="Calibri" w:eastAsia="Calibri" w:hAnsi="Calibri" w:cs="Calibri"/>
          <w:sz w:val="20"/>
          <w:szCs w:val="20"/>
        </w:rPr>
        <w:t>compliant</w:t>
      </w:r>
      <w:proofErr w:type="gramEnd"/>
      <w:r w:rsidRPr="001F1E92">
        <w:rPr>
          <w:rFonts w:ascii="Calibri" w:eastAsia="Calibri" w:hAnsi="Calibri" w:cs="Calibri"/>
          <w:sz w:val="20"/>
          <w:szCs w:val="20"/>
        </w:rPr>
        <w:t xml:space="preserve"> related to transportation directly to the Federal Transit Administration (FTA) via phone at 888-446-4511 or by mail.  The FTA complaint form is located at: </w:t>
      </w:r>
      <w:hyperlink r:id="rId17">
        <w:r w:rsidRPr="001F1E92">
          <w:rPr>
            <w:rFonts w:ascii="Calibri" w:eastAsia="Calibri" w:hAnsi="Calibri" w:cs="Calibri"/>
            <w:color w:val="305F62"/>
            <w:sz w:val="20"/>
            <w:u w:val="single"/>
          </w:rPr>
          <w:t>https://www.transit.dot.gov/sites/fta.dot.gov/files/docs/Consolidated_Civil_Rights_Complaint_Form.pdf</w:t>
        </w:r>
      </w:hyperlink>
    </w:p>
    <w:p w14:paraId="303F5F9C"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5" w:name="_Toc146609228"/>
      <w:r w:rsidRPr="001F1E92">
        <w:rPr>
          <w:rFonts w:ascii="Calibri" w:eastAsia="Calibri" w:hAnsi="Calibri" w:cs="Calibri"/>
          <w:b/>
          <w:color w:val="305F62"/>
          <w:sz w:val="24"/>
          <w:szCs w:val="24"/>
          <w:lang w:eastAsia="ja-JP"/>
        </w:rPr>
        <w:t>Americans with Disabilities Act:</w:t>
      </w:r>
      <w:bookmarkEnd w:id="15"/>
    </w:p>
    <w:p w14:paraId="0A43AE27"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 xml:space="preserve">You can file an Americans with Disabilities Act (ADA) complaint alleging disability discrimination against a State or local government or a public accommodation (private business including, for example, a restaurant, doctor's office, retail store, hotel, etc.). A complaint can be filed online using the link below, by mail, or by facsimile. Instructions for submitting attachments are on the form. To file an ADA complaint by facsimile, fax the completed ADA complaint form to: (202) 307-1197. To file an ADA complaint online: </w:t>
      </w:r>
      <w:hyperlink r:id="rId18">
        <w:r w:rsidRPr="001F1E92">
          <w:rPr>
            <w:rFonts w:ascii="Calibri" w:eastAsia="Calibri" w:hAnsi="Calibri" w:cs="Calibri"/>
            <w:color w:val="305F62"/>
            <w:sz w:val="20"/>
            <w:u w:val="single"/>
          </w:rPr>
          <w:t>Americans with Disabilities Act Discrimination Online Complaint Form</w:t>
        </w:r>
      </w:hyperlink>
    </w:p>
    <w:p w14:paraId="617CD6C6"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6" w:name="_Toc146609229"/>
      <w:r w:rsidRPr="001F1E92">
        <w:rPr>
          <w:rFonts w:ascii="Calibri" w:eastAsia="Calibri" w:hAnsi="Calibri" w:cs="Calibri"/>
          <w:b/>
          <w:color w:val="305F62"/>
          <w:sz w:val="24"/>
          <w:szCs w:val="24"/>
          <w:lang w:eastAsia="ja-JP"/>
        </w:rPr>
        <w:t>Office of Civil Rights:</w:t>
      </w:r>
      <w:bookmarkEnd w:id="16"/>
    </w:p>
    <w:p w14:paraId="0D484426" w14:textId="77777777" w:rsidR="001F1E92" w:rsidRPr="001F1E92" w:rsidRDefault="001F1E92" w:rsidP="001F1E92">
      <w:pPr>
        <w:spacing w:line="240" w:lineRule="auto"/>
        <w:rPr>
          <w:rFonts w:ascii="Calibri" w:eastAsia="Calibri" w:hAnsi="Calibri" w:cs="Arial"/>
          <w:sz w:val="20"/>
          <w:szCs w:val="24"/>
        </w:rPr>
      </w:pPr>
      <w:r w:rsidRPr="001F1E92">
        <w:rPr>
          <w:rFonts w:ascii="Calibri" w:eastAsia="Calibri" w:hAnsi="Calibri" w:cs="Arial"/>
          <w:sz w:val="20"/>
        </w:rPr>
        <w:t xml:space="preserve">If you feel that your Civil Rights have been violated, you may file a complaint by contacting the Office of Civil Rights at: </w:t>
      </w:r>
      <w:hyperlink r:id="rId19" w:history="1">
        <w:r w:rsidRPr="001F1E92">
          <w:rPr>
            <w:rFonts w:ascii="Calibri" w:eastAsia="Calibri" w:hAnsi="Calibri" w:cs="Arial"/>
            <w:color w:val="305F62"/>
            <w:sz w:val="20"/>
            <w:u w:val="single"/>
          </w:rPr>
          <w:t>https://www.hhs.gov/ocr/complaints/index.html</w:t>
        </w:r>
      </w:hyperlink>
    </w:p>
    <w:p w14:paraId="286B0D98"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7" w:name="_Toc146609230"/>
      <w:r w:rsidRPr="001F1E92">
        <w:rPr>
          <w:rFonts w:ascii="Calibri" w:eastAsia="Calibri" w:hAnsi="Calibri" w:cs="Calibri"/>
          <w:b/>
          <w:color w:val="305F62"/>
          <w:sz w:val="24"/>
          <w:szCs w:val="24"/>
          <w:lang w:eastAsia="ja-JP"/>
        </w:rPr>
        <w:t>Optum:</w:t>
      </w:r>
      <w:bookmarkEnd w:id="17"/>
    </w:p>
    <w:p w14:paraId="2DF54501"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If you feel that you have been treated unfairly or discriminated against for any reason, you may file a complaint by contacting Optum Salt Lake County at: 1-877-370-8953.</w:t>
      </w:r>
    </w:p>
    <w:p w14:paraId="35650776"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8" w:name="_Toc146609231"/>
      <w:r w:rsidRPr="001F1E92">
        <w:rPr>
          <w:rFonts w:ascii="Calibri" w:eastAsia="Calibri" w:hAnsi="Calibri" w:cs="Calibri"/>
          <w:b/>
          <w:color w:val="305F62"/>
          <w:sz w:val="24"/>
          <w:szCs w:val="24"/>
          <w:lang w:eastAsia="ja-JP"/>
        </w:rPr>
        <w:t>Department of Human Services:</w:t>
      </w:r>
      <w:bookmarkEnd w:id="18"/>
    </w:p>
    <w:p w14:paraId="7FDC1A5F" w14:textId="77777777" w:rsidR="001F1E92" w:rsidRPr="001F1E92" w:rsidRDefault="001F1E92" w:rsidP="001F1E92">
      <w:pPr>
        <w:spacing w:line="240" w:lineRule="auto"/>
        <w:rPr>
          <w:rFonts w:ascii="Calibri" w:eastAsia="Calibri" w:hAnsi="Calibri" w:cs="Arial"/>
          <w:sz w:val="20"/>
        </w:rPr>
      </w:pPr>
      <w:r w:rsidRPr="001F1E92">
        <w:rPr>
          <w:rFonts w:ascii="Calibri" w:eastAsia="Calibri" w:hAnsi="Calibri" w:cs="Calibri"/>
          <w:sz w:val="20"/>
          <w:szCs w:val="20"/>
        </w:rPr>
        <w:t>If you witness Provider Code of Conduction Violations, call the Department of Human Services at: 801-520-2777.</w:t>
      </w:r>
    </w:p>
    <w:p w14:paraId="39ECACEB"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19" w:name="_Toc146609232"/>
      <w:r w:rsidRPr="001F1E92">
        <w:rPr>
          <w:rFonts w:ascii="Calibri" w:eastAsia="Calibri" w:hAnsi="Calibri" w:cs="Calibri"/>
          <w:b/>
          <w:color w:val="305F62"/>
          <w:sz w:val="24"/>
          <w:szCs w:val="24"/>
          <w:lang w:eastAsia="ja-JP"/>
        </w:rPr>
        <w:t>U.S. Department of Housing and Urban Development</w:t>
      </w:r>
      <w:bookmarkEnd w:id="19"/>
    </w:p>
    <w:p w14:paraId="47B27755" w14:textId="77777777" w:rsidR="001F1E92" w:rsidRPr="001F1E92" w:rsidRDefault="001F1E92" w:rsidP="001F1E92">
      <w:pPr>
        <w:spacing w:line="240" w:lineRule="auto"/>
        <w:rPr>
          <w:rFonts w:ascii="Calibri" w:eastAsia="Calibri" w:hAnsi="Calibri" w:cs="Calibri"/>
          <w:sz w:val="20"/>
        </w:rPr>
      </w:pPr>
      <w:r w:rsidRPr="001F1E92">
        <w:rPr>
          <w:rFonts w:ascii="Calibri" w:eastAsia="Calibri" w:hAnsi="Calibri" w:cs="Calibri"/>
          <w:sz w:val="20"/>
        </w:rPr>
        <w:t xml:space="preserve">If you have been discriminated against </w:t>
      </w:r>
      <w:proofErr w:type="gramStart"/>
      <w:r w:rsidRPr="001F1E92">
        <w:rPr>
          <w:rFonts w:ascii="Calibri" w:eastAsia="Calibri" w:hAnsi="Calibri" w:cs="Calibri"/>
          <w:sz w:val="20"/>
        </w:rPr>
        <w:t>with regard to</w:t>
      </w:r>
      <w:proofErr w:type="gramEnd"/>
      <w:r w:rsidRPr="001F1E92">
        <w:rPr>
          <w:rFonts w:ascii="Calibri" w:eastAsia="Calibri" w:hAnsi="Calibri" w:cs="Calibri"/>
          <w:sz w:val="20"/>
        </w:rPr>
        <w:t xml:space="preserve"> Equal Housing Opportunity, you may file a complaint by phone at: 1-800-669-9777 or 1-800-927-9275(TTY).  </w:t>
      </w:r>
    </w:p>
    <w:p w14:paraId="2498C80E"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lang w:eastAsia="ja-JP"/>
        </w:rPr>
      </w:pPr>
      <w:bookmarkStart w:id="20" w:name="_Toc146609233"/>
      <w:r w:rsidRPr="001F1E92">
        <w:rPr>
          <w:rFonts w:ascii="Calibri" w:eastAsia="Times New Roman" w:hAnsi="Calibri" w:cs="Times New Roman"/>
          <w:b/>
          <w:color w:val="305F62"/>
          <w:sz w:val="24"/>
          <w:szCs w:val="20"/>
          <w:lang w:eastAsia="ja-JP"/>
        </w:rPr>
        <w:t>U.S. Department of Veterans Affairs</w:t>
      </w:r>
      <w:bookmarkEnd w:id="20"/>
    </w:p>
    <w:p w14:paraId="143F8234" w14:textId="77777777" w:rsidR="001F1E92" w:rsidRPr="001F1E92" w:rsidRDefault="001F1E92" w:rsidP="001F1E92">
      <w:pPr>
        <w:spacing w:line="240" w:lineRule="auto"/>
        <w:ind w:firstLine="720"/>
        <w:rPr>
          <w:rFonts w:ascii="Calibri" w:eastAsia="Calibri" w:hAnsi="Calibri" w:cs="Calibri"/>
          <w:color w:val="2E2E2E"/>
          <w:sz w:val="20"/>
          <w:szCs w:val="20"/>
          <w:shd w:val="clear" w:color="auto" w:fill="F7F7F7"/>
        </w:rPr>
      </w:pPr>
      <w:r w:rsidRPr="001F1E92">
        <w:rPr>
          <w:rFonts w:ascii="Calibri" w:eastAsia="Calibri" w:hAnsi="Calibri" w:cs="Calibri"/>
          <w:color w:val="2E2E2E"/>
          <w:sz w:val="20"/>
          <w:szCs w:val="20"/>
          <w:shd w:val="clear" w:color="auto" w:fill="F7F7F7"/>
        </w:rPr>
        <w:t>To submit concerns about fraud, waste, or abuse, complete and submit the </w:t>
      </w:r>
      <w:hyperlink r:id="rId20" w:tgtFrame="_blank" w:tooltip="Program Integrity Fraud, Waste and Abuse Complaint Form, VA Form 10-0500 " w:history="1">
        <w:r w:rsidRPr="001F1E92">
          <w:rPr>
            <w:rFonts w:ascii="Calibri" w:eastAsia="Calibri" w:hAnsi="Calibri" w:cs="Calibri"/>
            <w:i/>
            <w:iCs/>
            <w:color w:val="0B6CB2"/>
            <w:sz w:val="20"/>
            <w:szCs w:val="20"/>
            <w:shd w:val="clear" w:color="auto" w:fill="F7F7F7"/>
          </w:rPr>
          <w:t>Program Integrity Fraud, Waste and Abuse Complaint Form</w:t>
        </w:r>
        <w:r w:rsidRPr="001F1E92">
          <w:rPr>
            <w:rFonts w:ascii="Calibri" w:eastAsia="Calibri" w:hAnsi="Calibri" w:cs="Calibri"/>
            <w:color w:val="0B6CB2"/>
            <w:sz w:val="20"/>
            <w:szCs w:val="20"/>
            <w:u w:val="single"/>
            <w:shd w:val="clear" w:color="auto" w:fill="F7F7F7"/>
          </w:rPr>
          <w:t>, VA Form 10-0500</w:t>
        </w:r>
      </w:hyperlink>
      <w:r w:rsidRPr="001F1E92">
        <w:rPr>
          <w:rFonts w:ascii="Calibri" w:eastAsia="Calibri" w:hAnsi="Calibri" w:cs="Calibri"/>
          <w:color w:val="2E2E2E"/>
          <w:sz w:val="20"/>
          <w:szCs w:val="20"/>
          <w:shd w:val="clear" w:color="auto" w:fill="F7F7F7"/>
        </w:rPr>
        <w:t> via email to </w:t>
      </w:r>
      <w:hyperlink r:id="rId21" w:tgtFrame="_blank" w:tooltip="Email the OCC Program Integrity Team" w:history="1">
        <w:r w:rsidRPr="001F1E92">
          <w:rPr>
            <w:rFonts w:ascii="Calibri" w:eastAsia="Calibri" w:hAnsi="Calibri" w:cs="Calibri"/>
            <w:color w:val="0B6CB2"/>
            <w:sz w:val="20"/>
            <w:szCs w:val="20"/>
            <w:u w:val="single"/>
            <w:shd w:val="clear" w:color="auto" w:fill="F7F7F7"/>
          </w:rPr>
          <w:t>OCCProgramIntegrityTeam@va.gov</w:t>
        </w:r>
      </w:hyperlink>
      <w:r w:rsidRPr="001F1E92">
        <w:rPr>
          <w:rFonts w:ascii="Calibri" w:eastAsia="Calibri" w:hAnsi="Calibri" w:cs="Calibri"/>
          <w:color w:val="2E2E2E"/>
          <w:sz w:val="20"/>
          <w:szCs w:val="20"/>
          <w:shd w:val="clear" w:color="auto" w:fill="F7F7F7"/>
        </w:rPr>
        <w:t xml:space="preserve">. You can also download, </w:t>
      </w:r>
      <w:proofErr w:type="gramStart"/>
      <w:r w:rsidRPr="001F1E92">
        <w:rPr>
          <w:rFonts w:ascii="Calibri" w:eastAsia="Calibri" w:hAnsi="Calibri" w:cs="Calibri"/>
          <w:color w:val="2E2E2E"/>
          <w:sz w:val="20"/>
          <w:szCs w:val="20"/>
          <w:shd w:val="clear" w:color="auto" w:fill="F7F7F7"/>
        </w:rPr>
        <w:t>print</w:t>
      </w:r>
      <w:proofErr w:type="gramEnd"/>
      <w:r w:rsidRPr="001F1E92">
        <w:rPr>
          <w:rFonts w:ascii="Calibri" w:eastAsia="Calibri" w:hAnsi="Calibri" w:cs="Calibri"/>
          <w:color w:val="2E2E2E"/>
          <w:sz w:val="20"/>
          <w:szCs w:val="20"/>
          <w:shd w:val="clear" w:color="auto" w:fill="F7F7F7"/>
        </w:rPr>
        <w:t xml:space="preserve"> and return the form by mail or fax to the address and fax number included on the form. We will make every effort to keep all information we receive confidential.</w:t>
      </w:r>
    </w:p>
    <w:p w14:paraId="6372B272" w14:textId="77777777" w:rsidR="001F1E92" w:rsidRPr="001F1E92" w:rsidRDefault="001F1E92" w:rsidP="001F1E92">
      <w:pPr>
        <w:autoSpaceDE w:val="0"/>
        <w:autoSpaceDN w:val="0"/>
        <w:adjustRightInd w:val="0"/>
        <w:spacing w:before="120" w:line="240" w:lineRule="auto"/>
        <w:ind w:left="720"/>
        <w:outlineLvl w:val="2"/>
        <w:rPr>
          <w:rFonts w:ascii="Calibri" w:eastAsia="Times New Roman" w:hAnsi="Calibri" w:cs="Times New Roman"/>
          <w:b/>
          <w:color w:val="305F62"/>
          <w:sz w:val="24"/>
          <w:szCs w:val="20"/>
          <w:shd w:val="clear" w:color="auto" w:fill="F7F7F7"/>
          <w:lang w:eastAsia="ja-JP"/>
        </w:rPr>
      </w:pPr>
      <w:bookmarkStart w:id="21" w:name="_Toc146609234"/>
      <w:r w:rsidRPr="001F1E92">
        <w:rPr>
          <w:rFonts w:ascii="Calibri" w:eastAsia="Times New Roman" w:hAnsi="Calibri" w:cs="Times New Roman"/>
          <w:b/>
          <w:color w:val="305F62"/>
          <w:sz w:val="24"/>
          <w:szCs w:val="20"/>
          <w:shd w:val="clear" w:color="auto" w:fill="F7F7F7"/>
          <w:lang w:eastAsia="ja-JP"/>
        </w:rPr>
        <w:t>Medicaid</w:t>
      </w:r>
      <w:bookmarkEnd w:id="21"/>
    </w:p>
    <w:p w14:paraId="4234AA0A" w14:textId="77777777" w:rsidR="001F1E92" w:rsidRPr="001F1E92" w:rsidRDefault="001F1E92" w:rsidP="001F1E92">
      <w:pPr>
        <w:shd w:val="clear" w:color="auto" w:fill="FFFFFF"/>
        <w:spacing w:after="315" w:line="240" w:lineRule="auto"/>
        <w:rPr>
          <w:rFonts w:ascii="Calibri" w:eastAsia="Times New Roman" w:hAnsi="Calibri" w:cs="Calibri"/>
          <w:color w:val="000000"/>
          <w:sz w:val="20"/>
          <w:szCs w:val="20"/>
        </w:rPr>
      </w:pPr>
      <w:r w:rsidRPr="001F1E92">
        <w:rPr>
          <w:rFonts w:ascii="Calibri" w:eastAsia="Times New Roman" w:hAnsi="Calibri" w:cs="Calibri"/>
          <w:color w:val="000000"/>
          <w:sz w:val="20"/>
          <w:szCs w:val="20"/>
        </w:rPr>
        <w:t xml:space="preserve">If you think a Medicaid provider is involved with fraud, please contact: The Utah Office of Inspector General (OIG), Email: </w:t>
      </w:r>
      <w:hyperlink r:id="rId22" w:history="1">
        <w:r w:rsidRPr="001F1E92">
          <w:rPr>
            <w:rFonts w:ascii="Calibri" w:eastAsia="Times New Roman" w:hAnsi="Calibri" w:cs="Calibri"/>
            <w:color w:val="305F62"/>
            <w:sz w:val="20"/>
            <w:szCs w:val="20"/>
            <w:u w:val="single"/>
          </w:rPr>
          <w:t>mpi@utah.gov</w:t>
        </w:r>
      </w:hyperlink>
      <w:r w:rsidRPr="001F1E92">
        <w:rPr>
          <w:rFonts w:ascii="Calibri" w:eastAsia="Times New Roman" w:hAnsi="Calibri" w:cs="Calibri"/>
          <w:color w:val="000000"/>
          <w:sz w:val="20"/>
          <w:szCs w:val="20"/>
        </w:rPr>
        <w:t>, Toll-Free Hotline: 1-855-403-7283</w:t>
      </w:r>
    </w:p>
    <w:p w14:paraId="5A9E9334" w14:textId="1EF66772" w:rsidR="00367815" w:rsidRPr="001F1E92" w:rsidRDefault="00A11549" w:rsidP="00332420">
      <w:pPr>
        <w:spacing w:line="240" w:lineRule="auto"/>
        <w:ind w:left="720"/>
        <w:rPr>
          <w:rFonts w:eastAsia="Calibri" w:cstheme="minorHAnsi"/>
          <w:sz w:val="20"/>
        </w:rPr>
      </w:pPr>
      <w:r w:rsidRPr="001F1E92">
        <w:rPr>
          <w:rFonts w:eastAsia="Calibri" w:cstheme="minorHAnsi"/>
          <w:sz w:val="20"/>
          <w:lang w:eastAsia="ja-JP"/>
        </w:rPr>
        <w:t xml:space="preserve"> </w:t>
      </w:r>
    </w:p>
    <w:sectPr w:rsidR="00367815" w:rsidRPr="001F1E92" w:rsidSect="003609FB">
      <w:footerReference w:type="even" r:id="rId23"/>
      <w:footerReference w:type="default" r:id="rId24"/>
      <w:headerReference w:type="first" r:id="rId25"/>
      <w:footerReference w:type="first" r:id="rId26"/>
      <w:pgSz w:w="12240" w:h="15840" w:code="1"/>
      <w:pgMar w:top="360" w:right="720" w:bottom="36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B744" w14:textId="77777777" w:rsidR="00B5033C" w:rsidRDefault="00B5033C" w:rsidP="004A1328">
      <w:pPr>
        <w:spacing w:line="240" w:lineRule="auto"/>
      </w:pPr>
      <w:r>
        <w:separator/>
      </w:r>
    </w:p>
  </w:endnote>
  <w:endnote w:type="continuationSeparator" w:id="0">
    <w:p w14:paraId="617F7ACA" w14:textId="77777777" w:rsidR="00B5033C" w:rsidRDefault="00B5033C" w:rsidP="004A1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D08A" w14:textId="77777777" w:rsidR="00E152E8" w:rsidRPr="00A94A71" w:rsidRDefault="00E152E8" w:rsidP="008C5573">
    <w:pPr>
      <w:pStyle w:val="Slogan"/>
      <w:jc w:val="right"/>
      <w:rPr>
        <w:sz w:val="28"/>
      </w:rPr>
    </w:pPr>
    <w:r w:rsidRPr="00A706E0">
      <w:rPr>
        <w:noProof/>
      </w:rPr>
      <w:drawing>
        <wp:anchor distT="0" distB="0" distL="114300" distR="114300" simplePos="0" relativeHeight="251663360" behindDoc="1" locked="0" layoutInCell="1" allowOverlap="1" wp14:anchorId="446A49F0" wp14:editId="3CA3508F">
          <wp:simplePos x="0" y="0"/>
          <wp:positionH relativeFrom="margin">
            <wp:align>left</wp:align>
          </wp:positionH>
          <wp:positionV relativeFrom="paragraph">
            <wp:posOffset>-80645</wp:posOffset>
          </wp:positionV>
          <wp:extent cx="866775" cy="580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580390"/>
                  </a:xfrm>
                  <a:prstGeom prst="rect">
                    <a:avLst/>
                  </a:prstGeom>
                </pic:spPr>
              </pic:pic>
            </a:graphicData>
          </a:graphic>
          <wp14:sizeRelH relativeFrom="page">
            <wp14:pctWidth>0</wp14:pctWidth>
          </wp14:sizeRelH>
          <wp14:sizeRelV relativeFrom="page">
            <wp14:pctHeight>0</wp14:pctHeight>
          </wp14:sizeRelV>
        </wp:anchor>
      </w:drawing>
    </w:r>
    <w:r w:rsidR="008C5573" w:rsidRPr="008C5573">
      <w:t xml:space="preserve"> </w:t>
    </w:r>
    <w:r w:rsidR="008C5573">
      <w:t>Me</w:t>
    </w:r>
    <w:r w:rsidR="008C5573">
      <w:rPr>
        <w:spacing w:val="-9"/>
      </w:rPr>
      <w:t>a</w:t>
    </w:r>
    <w:r w:rsidR="008C5573">
      <w:t>nin</w:t>
    </w:r>
    <w:r w:rsidR="008C5573">
      <w:rPr>
        <w:spacing w:val="-12"/>
      </w:rPr>
      <w:t>g</w:t>
    </w:r>
    <w:r w:rsidR="008C5573">
      <w:rPr>
        <w:spacing w:val="-33"/>
      </w:rPr>
      <w:t xml:space="preserve"> </w:t>
    </w:r>
    <w:r w:rsidR="008C5573">
      <w:rPr>
        <w:position w:val="3"/>
        <w:sz w:val="14"/>
        <w:szCs w:val="14"/>
      </w:rPr>
      <w:t xml:space="preserve">• </w:t>
    </w:r>
    <w:r w:rsidR="008C5573">
      <w:rPr>
        <w:spacing w:val="-7"/>
      </w:rPr>
      <w:t>Purp</w:t>
    </w:r>
    <w:r w:rsidR="008C5573">
      <w:rPr>
        <w:spacing w:val="-6"/>
      </w:rPr>
      <w:t>o</w:t>
    </w:r>
    <w:r w:rsidR="008C5573">
      <w:rPr>
        <w:spacing w:val="-7"/>
      </w:rPr>
      <w:t>s</w:t>
    </w:r>
    <w:r w:rsidR="008C5573">
      <w:rPr>
        <w:spacing w:val="-6"/>
      </w:rPr>
      <w:t>e</w:t>
    </w:r>
    <w:r w:rsidR="008C5573">
      <w:rPr>
        <w:spacing w:val="-32"/>
      </w:rPr>
      <w:t xml:space="preserve"> </w:t>
    </w:r>
    <w:r w:rsidR="008C5573">
      <w:rPr>
        <w:position w:val="3"/>
        <w:sz w:val="14"/>
        <w:szCs w:val="14"/>
      </w:rPr>
      <w:t xml:space="preserve">• </w:t>
    </w:r>
    <w:r w:rsidR="008C5573">
      <w:rPr>
        <w:spacing w:val="-8"/>
      </w:rPr>
      <w:t>Rec</w:t>
    </w:r>
    <w:r w:rsidR="008C5573">
      <w:rPr>
        <w:spacing w:val="-7"/>
      </w:rPr>
      <w:t>o</w:t>
    </w:r>
    <w:r w:rsidR="008C5573">
      <w:rPr>
        <w:spacing w:val="-8"/>
      </w:rPr>
      <w:t>very</w:t>
    </w:r>
    <w:r w:rsidRPr="00A94A71">
      <w:rPr>
        <w:noProof/>
        <w:sz w:val="28"/>
      </w:rPr>
      <w:t xml:space="preserve"> </w:t>
    </w:r>
  </w:p>
  <w:p w14:paraId="337E24EF" w14:textId="77777777" w:rsidR="00E152E8" w:rsidRDefault="00E152E8">
    <w:pPr>
      <w:pStyle w:val="Footer"/>
    </w:pPr>
  </w:p>
  <w:p w14:paraId="095BC6C2" w14:textId="77777777" w:rsidR="00E152E8" w:rsidRDefault="00E152E8">
    <w:pPr>
      <w:pStyle w:val="Footer"/>
    </w:pPr>
  </w:p>
  <w:p w14:paraId="20E4C377" w14:textId="77777777" w:rsidR="00E152E8" w:rsidRDefault="00E15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0D386C" w14:paraId="17384FD4" w14:textId="77777777" w:rsidTr="000D386C">
      <w:tc>
        <w:tcPr>
          <w:tcW w:w="5355" w:type="dxa"/>
        </w:tcPr>
        <w:p w14:paraId="343C9AD2" w14:textId="77777777" w:rsidR="000D386C" w:rsidRDefault="000D386C" w:rsidP="000D386C">
          <w:pPr>
            <w:pStyle w:val="Footer"/>
            <w:rPr>
              <w:rFonts w:ascii="Palatino Linotype" w:hAnsi="Palatino Linotype"/>
              <w:i/>
              <w:color w:val="3A1C0E"/>
              <w:position w:val="3"/>
              <w:sz w:val="14"/>
              <w:szCs w:val="14"/>
            </w:rPr>
          </w:pPr>
          <w:r w:rsidRPr="00A706E0">
            <w:rPr>
              <w:rFonts w:ascii="Palatino Linotype" w:hAnsi="Palatino Linotype"/>
              <w:i/>
              <w:noProof/>
              <w:sz w:val="26"/>
              <w:szCs w:val="26"/>
            </w:rPr>
            <w:drawing>
              <wp:inline distT="0" distB="0" distL="0" distR="0" wp14:anchorId="605645A7" wp14:editId="68BB1159">
                <wp:extent cx="866775" cy="58039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580390"/>
                        </a:xfrm>
                        <a:prstGeom prst="rect">
                          <a:avLst/>
                        </a:prstGeom>
                      </pic:spPr>
                    </pic:pic>
                  </a:graphicData>
                </a:graphic>
              </wp:inline>
            </w:drawing>
          </w:r>
        </w:p>
      </w:tc>
      <w:tc>
        <w:tcPr>
          <w:tcW w:w="5355" w:type="dxa"/>
        </w:tcPr>
        <w:p w14:paraId="140C3958" w14:textId="77777777" w:rsidR="000D386C" w:rsidRPr="00A94A71" w:rsidRDefault="000D386C" w:rsidP="000D386C">
          <w:pPr>
            <w:pStyle w:val="Footer"/>
            <w:jc w:val="right"/>
            <w:rPr>
              <w:rFonts w:ascii="Palatino Linotype" w:hAnsi="Palatino Linotype"/>
              <w:i/>
              <w:sz w:val="28"/>
            </w:rPr>
          </w:pPr>
          <w:r w:rsidRPr="00A706E0">
            <w:rPr>
              <w:rFonts w:ascii="Palatino Linotype" w:hAnsi="Palatino Linotype"/>
              <w:i/>
              <w:color w:val="3A1C0E"/>
              <w:spacing w:val="-11"/>
              <w:sz w:val="26"/>
              <w:szCs w:val="26"/>
            </w:rPr>
            <w:t>Me</w:t>
          </w:r>
          <w:r w:rsidRPr="00A706E0">
            <w:rPr>
              <w:rFonts w:ascii="Palatino Linotype" w:hAnsi="Palatino Linotype"/>
              <w:i/>
              <w:color w:val="3A1C0E"/>
              <w:spacing w:val="-9"/>
              <w:sz w:val="26"/>
              <w:szCs w:val="26"/>
            </w:rPr>
            <w:t>a</w:t>
          </w:r>
          <w:r w:rsidRPr="00A706E0">
            <w:rPr>
              <w:rFonts w:ascii="Palatino Linotype" w:hAnsi="Palatino Linotype"/>
              <w:i/>
              <w:color w:val="3A1C0E"/>
              <w:spacing w:val="-11"/>
              <w:sz w:val="26"/>
              <w:szCs w:val="26"/>
            </w:rPr>
            <w:t>nin</w:t>
          </w:r>
          <w:r w:rsidRPr="00A706E0">
            <w:rPr>
              <w:rFonts w:ascii="Palatino Linotype" w:hAnsi="Palatino Linotype"/>
              <w:i/>
              <w:color w:val="3A1C0E"/>
              <w:spacing w:val="-12"/>
              <w:sz w:val="26"/>
              <w:szCs w:val="26"/>
            </w:rPr>
            <w:t>g</w:t>
          </w:r>
          <w:r w:rsidRPr="00A94A71">
            <w:rPr>
              <w:rFonts w:ascii="Palatino Linotype" w:hAnsi="Palatino Linotype"/>
              <w:i/>
              <w:color w:val="3A1C0E"/>
              <w:spacing w:val="-33"/>
              <w:sz w:val="24"/>
            </w:rPr>
            <w:t xml:space="preserve"> </w:t>
          </w:r>
          <w:r w:rsidRPr="00A706E0">
            <w:rPr>
              <w:rFonts w:ascii="Palatino Linotype" w:hAnsi="Palatino Linotype"/>
              <w:i/>
              <w:color w:val="3A1C0E"/>
              <w:position w:val="3"/>
              <w:sz w:val="14"/>
              <w:szCs w:val="14"/>
            </w:rPr>
            <w:t>•</w:t>
          </w:r>
          <w:r w:rsidRPr="00A94A71">
            <w:rPr>
              <w:rFonts w:ascii="Palatino Linotype" w:hAnsi="Palatino Linotype"/>
              <w:i/>
              <w:color w:val="3A1C0E"/>
              <w:spacing w:val="-11"/>
              <w:position w:val="3"/>
              <w:sz w:val="16"/>
              <w:szCs w:val="14"/>
            </w:rPr>
            <w:t xml:space="preserve"> </w:t>
          </w:r>
          <w:r w:rsidRPr="00A706E0">
            <w:rPr>
              <w:rFonts w:ascii="Palatino Linotype" w:hAnsi="Palatino Linotype"/>
              <w:i/>
              <w:color w:val="3A1C0E"/>
              <w:spacing w:val="-7"/>
              <w:sz w:val="26"/>
              <w:szCs w:val="26"/>
            </w:rPr>
            <w:t>Purp</w:t>
          </w:r>
          <w:r w:rsidRPr="00A706E0">
            <w:rPr>
              <w:rFonts w:ascii="Palatino Linotype" w:hAnsi="Palatino Linotype"/>
              <w:i/>
              <w:color w:val="3A1C0E"/>
              <w:spacing w:val="-6"/>
              <w:sz w:val="26"/>
              <w:szCs w:val="26"/>
            </w:rPr>
            <w:t>o</w:t>
          </w:r>
          <w:r w:rsidRPr="00A706E0">
            <w:rPr>
              <w:rFonts w:ascii="Palatino Linotype" w:hAnsi="Palatino Linotype"/>
              <w:i/>
              <w:color w:val="3A1C0E"/>
              <w:spacing w:val="-7"/>
              <w:sz w:val="26"/>
              <w:szCs w:val="26"/>
            </w:rPr>
            <w:t>s</w:t>
          </w:r>
          <w:r w:rsidRPr="00A706E0">
            <w:rPr>
              <w:rFonts w:ascii="Palatino Linotype" w:hAnsi="Palatino Linotype"/>
              <w:i/>
              <w:color w:val="3A1C0E"/>
              <w:spacing w:val="-6"/>
              <w:sz w:val="26"/>
              <w:szCs w:val="26"/>
            </w:rPr>
            <w:t>e</w:t>
          </w:r>
          <w:r>
            <w:rPr>
              <w:rFonts w:ascii="Palatino Linotype" w:hAnsi="Palatino Linotype"/>
              <w:i/>
              <w:color w:val="3A1C0E"/>
              <w:spacing w:val="-6"/>
              <w:sz w:val="26"/>
              <w:szCs w:val="26"/>
            </w:rPr>
            <w:t xml:space="preserve"> </w:t>
          </w:r>
          <w:r w:rsidRPr="00A706E0">
            <w:rPr>
              <w:rFonts w:ascii="Palatino Linotype" w:hAnsi="Palatino Linotype"/>
              <w:i/>
              <w:color w:val="3A1C0E"/>
              <w:position w:val="3"/>
              <w:sz w:val="14"/>
              <w:szCs w:val="14"/>
            </w:rPr>
            <w:t>•</w:t>
          </w:r>
          <w:r w:rsidRPr="00A94A71">
            <w:rPr>
              <w:rFonts w:ascii="Palatino Linotype" w:hAnsi="Palatino Linotype"/>
              <w:i/>
              <w:color w:val="3A1C0E"/>
              <w:spacing w:val="-11"/>
              <w:position w:val="3"/>
              <w:sz w:val="16"/>
              <w:szCs w:val="14"/>
            </w:rPr>
            <w:t xml:space="preserve"> </w:t>
          </w:r>
          <w:r w:rsidRPr="00A706E0">
            <w:rPr>
              <w:rFonts w:ascii="Palatino Linotype" w:hAnsi="Palatino Linotype"/>
              <w:i/>
              <w:color w:val="3A1C0E"/>
              <w:spacing w:val="-8"/>
              <w:sz w:val="26"/>
              <w:szCs w:val="26"/>
            </w:rPr>
            <w:t>Rec</w:t>
          </w:r>
          <w:r w:rsidRPr="00A706E0">
            <w:rPr>
              <w:rFonts w:ascii="Palatino Linotype" w:hAnsi="Palatino Linotype"/>
              <w:i/>
              <w:color w:val="3A1C0E"/>
              <w:spacing w:val="-7"/>
              <w:sz w:val="26"/>
              <w:szCs w:val="26"/>
            </w:rPr>
            <w:t>o</w:t>
          </w:r>
          <w:r w:rsidRPr="00A706E0">
            <w:rPr>
              <w:rFonts w:ascii="Palatino Linotype" w:hAnsi="Palatino Linotype"/>
              <w:i/>
              <w:color w:val="3A1C0E"/>
              <w:spacing w:val="-8"/>
              <w:sz w:val="26"/>
              <w:szCs w:val="26"/>
            </w:rPr>
            <w:t>very</w:t>
          </w:r>
        </w:p>
        <w:p w14:paraId="3400A149" w14:textId="77777777" w:rsidR="000D386C" w:rsidRDefault="000D386C" w:rsidP="000D386C">
          <w:pPr>
            <w:pStyle w:val="Footer"/>
            <w:rPr>
              <w:rFonts w:ascii="Palatino Linotype" w:hAnsi="Palatino Linotype"/>
              <w:i/>
              <w:color w:val="3A1C0E"/>
              <w:position w:val="3"/>
              <w:sz w:val="14"/>
              <w:szCs w:val="14"/>
            </w:rPr>
          </w:pPr>
        </w:p>
      </w:tc>
    </w:tr>
  </w:tbl>
  <w:p w14:paraId="665B377A" w14:textId="77777777" w:rsidR="003A2FA8" w:rsidRDefault="003A2FA8" w:rsidP="003A2FA8">
    <w:pPr>
      <w:pStyle w:val="Footer"/>
      <w:tabs>
        <w:tab w:val="clear" w:pos="4680"/>
        <w:tab w:val="clear" w:pos="9360"/>
        <w:tab w:val="left" w:pos="2310"/>
      </w:tabs>
    </w:pPr>
  </w:p>
  <w:p w14:paraId="546C3DC1" w14:textId="77777777" w:rsidR="00E152E8" w:rsidRDefault="00E152E8" w:rsidP="004A1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0"/>
      <w:gridCol w:w="6930"/>
    </w:tblGrid>
    <w:tr w:rsidR="00C13618" w:rsidRPr="00A706E0" w14:paraId="3314AE91" w14:textId="77777777" w:rsidTr="00C13618">
      <w:tc>
        <w:tcPr>
          <w:tcW w:w="1980" w:type="dxa"/>
        </w:tcPr>
        <w:p w14:paraId="7D3029B2" w14:textId="77777777" w:rsidR="00C13618" w:rsidRPr="00C73995" w:rsidRDefault="00C13618" w:rsidP="00C13618">
          <w:pPr>
            <w:pStyle w:val="FooterBold"/>
            <w:ind w:left="140"/>
          </w:pPr>
          <w:r w:rsidRPr="00C73995">
            <w:t xml:space="preserve">Board </w:t>
          </w:r>
          <w:r>
            <w:t>of Directors</w:t>
          </w:r>
        </w:p>
      </w:tc>
      <w:tc>
        <w:tcPr>
          <w:tcW w:w="1980" w:type="dxa"/>
        </w:tcPr>
        <w:p w14:paraId="3BBC8AC0" w14:textId="77777777" w:rsidR="00C13618" w:rsidRDefault="00C13618" w:rsidP="003A2FA8">
          <w:pPr>
            <w:pStyle w:val="FooterText"/>
            <w:rPr>
              <w:spacing w:val="-1"/>
            </w:rPr>
          </w:pPr>
        </w:p>
      </w:tc>
      <w:tc>
        <w:tcPr>
          <w:tcW w:w="6930" w:type="dxa"/>
        </w:tcPr>
        <w:p w14:paraId="4B23AF9B" w14:textId="77777777" w:rsidR="00C13618" w:rsidRDefault="008501A9" w:rsidP="008E6D1A">
          <w:pPr>
            <w:pStyle w:val="FooterBold"/>
            <w:jc w:val="right"/>
          </w:pPr>
          <w:r>
            <w:t>Supported By</w:t>
          </w:r>
          <w:r w:rsidR="008E6D1A">
            <w:t xml:space="preserve">     </w:t>
          </w:r>
        </w:p>
      </w:tc>
    </w:tr>
    <w:tr w:rsidR="003A2FA8" w:rsidRPr="00A706E0" w14:paraId="6587A040" w14:textId="77777777" w:rsidTr="00C13618">
      <w:tc>
        <w:tcPr>
          <w:tcW w:w="1980" w:type="dxa"/>
        </w:tcPr>
        <w:p w14:paraId="489823C1" w14:textId="1B9E660A" w:rsidR="00367815" w:rsidRDefault="00367815" w:rsidP="00367815">
          <w:pPr>
            <w:pStyle w:val="FooterText"/>
          </w:pPr>
          <w:r>
            <w:t>Kerry Bate</w:t>
          </w:r>
        </w:p>
        <w:p w14:paraId="461E5958" w14:textId="77777777" w:rsidR="00367815" w:rsidRPr="00F130FD" w:rsidRDefault="00367815" w:rsidP="00367815">
          <w:pPr>
            <w:pStyle w:val="FooterText"/>
            <w:rPr>
              <w:spacing w:val="-1"/>
            </w:rPr>
          </w:pPr>
          <w:r w:rsidRPr="00F130FD">
            <w:t>Jacob</w:t>
          </w:r>
          <w:r w:rsidRPr="00F130FD">
            <w:rPr>
              <w:spacing w:val="-9"/>
            </w:rPr>
            <w:t xml:space="preserve"> </w:t>
          </w:r>
          <w:r w:rsidRPr="00F130FD">
            <w:t>C.</w:t>
          </w:r>
          <w:r w:rsidRPr="00F130FD">
            <w:rPr>
              <w:spacing w:val="-9"/>
            </w:rPr>
            <w:t xml:space="preserve"> </w:t>
          </w:r>
          <w:r w:rsidRPr="00F130FD">
            <w:t>Smith,</w:t>
          </w:r>
          <w:r w:rsidRPr="00F130FD">
            <w:rPr>
              <w:spacing w:val="-9"/>
            </w:rPr>
            <w:t xml:space="preserve"> </w:t>
          </w:r>
          <w:r w:rsidRPr="00F130FD">
            <w:rPr>
              <w:spacing w:val="-2"/>
            </w:rPr>
            <w:t>CP</w:t>
          </w:r>
          <w:r w:rsidRPr="00F130FD">
            <w:rPr>
              <w:spacing w:val="-3"/>
            </w:rPr>
            <w:t>A</w:t>
          </w:r>
        </w:p>
        <w:p w14:paraId="0F1AB2F9" w14:textId="77777777" w:rsidR="00367815" w:rsidRDefault="00367815" w:rsidP="003A2FA8">
          <w:pPr>
            <w:pStyle w:val="FooterText"/>
          </w:pPr>
          <w:r>
            <w:rPr>
              <w:spacing w:val="-1"/>
            </w:rPr>
            <w:t>Kyle Jensen</w:t>
          </w:r>
          <w:r w:rsidRPr="00F130FD">
            <w:t xml:space="preserve"> </w:t>
          </w:r>
        </w:p>
        <w:p w14:paraId="0E50C6D0" w14:textId="77777777" w:rsidR="00367815" w:rsidRDefault="00367815" w:rsidP="00367815">
          <w:pPr>
            <w:pStyle w:val="FooterText"/>
          </w:pPr>
          <w:r w:rsidRPr="00F130FD">
            <w:t>Annette</w:t>
          </w:r>
          <w:r w:rsidRPr="00F130FD">
            <w:rPr>
              <w:spacing w:val="-18"/>
            </w:rPr>
            <w:t xml:space="preserve"> </w:t>
          </w:r>
          <w:r w:rsidRPr="00F130FD">
            <w:rPr>
              <w:spacing w:val="-1"/>
            </w:rPr>
            <w:t>Fleck</w:t>
          </w:r>
          <w:r w:rsidRPr="00F130FD">
            <w:rPr>
              <w:spacing w:val="-2"/>
            </w:rPr>
            <w:t>enstein,</w:t>
          </w:r>
          <w:r w:rsidRPr="00F130FD">
            <w:rPr>
              <w:spacing w:val="-18"/>
            </w:rPr>
            <w:t xml:space="preserve"> </w:t>
          </w:r>
          <w:r w:rsidRPr="00F130FD">
            <w:t>MS,</w:t>
          </w:r>
          <w:r w:rsidRPr="00F130FD">
            <w:rPr>
              <w:spacing w:val="-18"/>
            </w:rPr>
            <w:t xml:space="preserve"> </w:t>
          </w:r>
          <w:r w:rsidRPr="00F130FD">
            <w:t>PhD</w:t>
          </w:r>
        </w:p>
        <w:p w14:paraId="4AFF336A" w14:textId="00BB68E2" w:rsidR="003A2FA8" w:rsidRPr="003140E0" w:rsidRDefault="008501A9" w:rsidP="003A2FA8">
          <w:pPr>
            <w:pStyle w:val="FooterText"/>
            <w:rPr>
              <w:rFonts w:cs="Lucida Sans"/>
            </w:rPr>
          </w:pPr>
          <w:r>
            <w:rPr>
              <w:spacing w:val="-2"/>
            </w:rPr>
            <w:br/>
          </w:r>
        </w:p>
      </w:tc>
      <w:tc>
        <w:tcPr>
          <w:tcW w:w="1980" w:type="dxa"/>
        </w:tcPr>
        <w:p w14:paraId="155DE720" w14:textId="30B35682" w:rsidR="00367815" w:rsidRDefault="00367815" w:rsidP="00367815">
          <w:pPr>
            <w:pStyle w:val="FooterText"/>
          </w:pPr>
          <w:r>
            <w:rPr>
              <w:spacing w:val="-2"/>
            </w:rPr>
            <w:t>Pamela Gold</w:t>
          </w:r>
        </w:p>
        <w:p w14:paraId="0F1D47D0" w14:textId="41487FDC" w:rsidR="00367815" w:rsidRDefault="00367815" w:rsidP="00367815">
          <w:pPr>
            <w:pStyle w:val="FooterText"/>
            <w:rPr>
              <w:spacing w:val="-1"/>
            </w:rPr>
          </w:pPr>
          <w:r w:rsidRPr="00F130FD">
            <w:t>Joe</w:t>
          </w:r>
          <w:r w:rsidRPr="00F130FD">
            <w:rPr>
              <w:spacing w:val="-12"/>
            </w:rPr>
            <w:t xml:space="preserve"> </w:t>
          </w:r>
          <w:r>
            <w:t>Culbertson</w:t>
          </w:r>
          <w:r w:rsidRPr="003140E0">
            <w:rPr>
              <w:spacing w:val="-1"/>
            </w:rPr>
            <w:t xml:space="preserve"> </w:t>
          </w:r>
        </w:p>
        <w:p w14:paraId="7C985C95" w14:textId="29D94448" w:rsidR="00367815" w:rsidRDefault="00367815" w:rsidP="00367815">
          <w:pPr>
            <w:pStyle w:val="FooterText"/>
            <w:rPr>
              <w:spacing w:val="-2"/>
            </w:rPr>
          </w:pPr>
          <w:r w:rsidRPr="003140E0">
            <w:rPr>
              <w:spacing w:val="-1"/>
            </w:rPr>
            <w:t>Br</w:t>
          </w:r>
          <w:r w:rsidRPr="003140E0">
            <w:rPr>
              <w:spacing w:val="-2"/>
            </w:rPr>
            <w:t>andy</w:t>
          </w:r>
          <w:r w:rsidRPr="003140E0">
            <w:rPr>
              <w:spacing w:val="-9"/>
            </w:rPr>
            <w:t xml:space="preserve"> </w:t>
          </w:r>
          <w:r w:rsidRPr="003140E0">
            <w:rPr>
              <w:spacing w:val="-2"/>
            </w:rPr>
            <w:t>F</w:t>
          </w:r>
          <w:r w:rsidRPr="003140E0">
            <w:rPr>
              <w:spacing w:val="-3"/>
            </w:rPr>
            <w:t>armer</w:t>
          </w:r>
        </w:p>
        <w:p w14:paraId="74AD8EB4" w14:textId="77777777" w:rsidR="00367815" w:rsidRDefault="00367815" w:rsidP="00367815">
          <w:pPr>
            <w:pStyle w:val="FooterText"/>
          </w:pPr>
          <w:r>
            <w:t>Charles W. Talcott</w:t>
          </w:r>
        </w:p>
        <w:p w14:paraId="1A467CEA" w14:textId="0B07DFB2" w:rsidR="003A2FA8" w:rsidRDefault="003A2FA8" w:rsidP="003A2FA8">
          <w:pPr>
            <w:pStyle w:val="FooterText"/>
            <w:rPr>
              <w:rFonts w:cs="Lucida Sans"/>
              <w:sz w:val="20"/>
              <w:szCs w:val="20"/>
            </w:rPr>
          </w:pPr>
        </w:p>
      </w:tc>
      <w:tc>
        <w:tcPr>
          <w:tcW w:w="6930" w:type="dxa"/>
        </w:tcPr>
        <w:p w14:paraId="1D32D14F" w14:textId="77777777" w:rsidR="003A2FA8" w:rsidRDefault="00C13618" w:rsidP="003A2FA8">
          <w:pPr>
            <w:pStyle w:val="FooterBold"/>
            <w:jc w:val="right"/>
          </w:pPr>
          <w:r w:rsidRPr="00A706E0">
            <w:rPr>
              <w:noProof/>
            </w:rPr>
            <mc:AlternateContent>
              <mc:Choice Requires="wpg">
                <w:drawing>
                  <wp:anchor distT="0" distB="0" distL="114300" distR="114300" simplePos="0" relativeHeight="251669504" behindDoc="0" locked="0" layoutInCell="1" allowOverlap="1" wp14:anchorId="0E58A978" wp14:editId="7A6A1364">
                    <wp:simplePos x="0" y="0"/>
                    <wp:positionH relativeFrom="margin">
                      <wp:posOffset>3138487</wp:posOffset>
                    </wp:positionH>
                    <wp:positionV relativeFrom="page">
                      <wp:posOffset>64770</wp:posOffset>
                    </wp:positionV>
                    <wp:extent cx="1045845" cy="76200"/>
                    <wp:effectExtent l="0" t="0" r="1905" b="0"/>
                    <wp:wrapNone/>
                    <wp:docPr id="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845" cy="76200"/>
                              <a:chOff x="9726" y="14576"/>
                              <a:chExt cx="1647" cy="120"/>
                            </a:xfrm>
                          </wpg:grpSpPr>
                          <wpg:grpSp>
                            <wpg:cNvPr id="6" name="Group 85"/>
                            <wpg:cNvGrpSpPr>
                              <a:grpSpLocks/>
                            </wpg:cNvGrpSpPr>
                            <wpg:grpSpPr bwMode="auto">
                              <a:xfrm>
                                <a:off x="9726" y="14576"/>
                                <a:ext cx="561" cy="120"/>
                                <a:chOff x="9726" y="14576"/>
                                <a:chExt cx="561" cy="120"/>
                              </a:xfrm>
                            </wpg:grpSpPr>
                            <wps:wsp>
                              <wps:cNvPr id="42" name="Freeform 95"/>
                              <wps:cNvSpPr>
                                <a:spLocks/>
                              </wps:cNvSpPr>
                              <wps:spPr bwMode="auto">
                                <a:xfrm>
                                  <a:off x="9726" y="14576"/>
                                  <a:ext cx="561" cy="120"/>
                                </a:xfrm>
                                <a:custGeom>
                                  <a:avLst/>
                                  <a:gdLst>
                                    <a:gd name="T0" fmla="+- 0 10230 9726"/>
                                    <a:gd name="T1" fmla="*/ T0 w 561"/>
                                    <a:gd name="T2" fmla="+- 0 14578 14576"/>
                                    <a:gd name="T3" fmla="*/ 14578 h 120"/>
                                    <a:gd name="T4" fmla="+- 0 10191 9726"/>
                                    <a:gd name="T5" fmla="*/ T4 w 561"/>
                                    <a:gd name="T6" fmla="+- 0 14578 14576"/>
                                    <a:gd name="T7" fmla="*/ 14578 h 120"/>
                                    <a:gd name="T8" fmla="+- 0 10191 9726"/>
                                    <a:gd name="T9" fmla="*/ T8 w 561"/>
                                    <a:gd name="T10" fmla="+- 0 14693 14576"/>
                                    <a:gd name="T11" fmla="*/ 14693 h 120"/>
                                    <a:gd name="T12" fmla="+- 0 10286 9726"/>
                                    <a:gd name="T13" fmla="*/ T12 w 561"/>
                                    <a:gd name="T14" fmla="+- 0 14693 14576"/>
                                    <a:gd name="T15" fmla="*/ 14693 h 120"/>
                                    <a:gd name="T16" fmla="+- 0 10286 9726"/>
                                    <a:gd name="T17" fmla="*/ T16 w 561"/>
                                    <a:gd name="T18" fmla="+- 0 14671 14576"/>
                                    <a:gd name="T19" fmla="*/ 14671 h 120"/>
                                    <a:gd name="T20" fmla="+- 0 10230 9726"/>
                                    <a:gd name="T21" fmla="*/ T20 w 561"/>
                                    <a:gd name="T22" fmla="+- 0 14671 14576"/>
                                    <a:gd name="T23" fmla="*/ 14671 h 120"/>
                                    <a:gd name="T24" fmla="+- 0 10230 9726"/>
                                    <a:gd name="T25" fmla="*/ T24 w 561"/>
                                    <a:gd name="T26" fmla="+- 0 14578 14576"/>
                                    <a:gd name="T27" fmla="*/ 14578 h 120"/>
                                  </a:gdLst>
                                  <a:ahLst/>
                                  <a:cxnLst>
                                    <a:cxn ang="0">
                                      <a:pos x="T1" y="T3"/>
                                    </a:cxn>
                                    <a:cxn ang="0">
                                      <a:pos x="T5" y="T7"/>
                                    </a:cxn>
                                    <a:cxn ang="0">
                                      <a:pos x="T9" y="T11"/>
                                    </a:cxn>
                                    <a:cxn ang="0">
                                      <a:pos x="T13" y="T15"/>
                                    </a:cxn>
                                    <a:cxn ang="0">
                                      <a:pos x="T17" y="T19"/>
                                    </a:cxn>
                                    <a:cxn ang="0">
                                      <a:pos x="T21" y="T23"/>
                                    </a:cxn>
                                    <a:cxn ang="0">
                                      <a:pos x="T25" y="T27"/>
                                    </a:cxn>
                                  </a:cxnLst>
                                  <a:rect l="0" t="0" r="r" b="b"/>
                                  <a:pathLst>
                                    <a:path w="561" h="120">
                                      <a:moveTo>
                                        <a:pt x="504" y="2"/>
                                      </a:moveTo>
                                      <a:lnTo>
                                        <a:pt x="465" y="2"/>
                                      </a:lnTo>
                                      <a:lnTo>
                                        <a:pt x="465" y="117"/>
                                      </a:lnTo>
                                      <a:lnTo>
                                        <a:pt x="560" y="117"/>
                                      </a:lnTo>
                                      <a:lnTo>
                                        <a:pt x="560" y="95"/>
                                      </a:lnTo>
                                      <a:lnTo>
                                        <a:pt x="504" y="95"/>
                                      </a:lnTo>
                                      <a:lnTo>
                                        <a:pt x="504" y="2"/>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4"/>
                              <wps:cNvSpPr>
                                <a:spLocks/>
                              </wps:cNvSpPr>
                              <wps:spPr bwMode="auto">
                                <a:xfrm>
                                  <a:off x="9726" y="14576"/>
                                  <a:ext cx="561" cy="120"/>
                                </a:xfrm>
                                <a:custGeom>
                                  <a:avLst/>
                                  <a:gdLst>
                                    <a:gd name="T0" fmla="+- 0 9992 9726"/>
                                    <a:gd name="T1" fmla="*/ T0 w 561"/>
                                    <a:gd name="T2" fmla="+- 0 14594 14576"/>
                                    <a:gd name="T3" fmla="*/ 14594 h 120"/>
                                    <a:gd name="T4" fmla="+- 0 9954 9726"/>
                                    <a:gd name="T5" fmla="*/ T4 w 561"/>
                                    <a:gd name="T6" fmla="+- 0 14594 14576"/>
                                    <a:gd name="T7" fmla="*/ 14594 h 120"/>
                                    <a:gd name="T8" fmla="+- 0 9954 9726"/>
                                    <a:gd name="T9" fmla="*/ T8 w 561"/>
                                    <a:gd name="T10" fmla="+- 0 14693 14576"/>
                                    <a:gd name="T11" fmla="*/ 14693 h 120"/>
                                    <a:gd name="T12" fmla="+- 0 10040 9726"/>
                                    <a:gd name="T13" fmla="*/ T12 w 561"/>
                                    <a:gd name="T14" fmla="+- 0 14693 14576"/>
                                    <a:gd name="T15" fmla="*/ 14693 h 120"/>
                                    <a:gd name="T16" fmla="+- 0 10040 9726"/>
                                    <a:gd name="T17" fmla="*/ T16 w 561"/>
                                    <a:gd name="T18" fmla="+- 0 14674 14576"/>
                                    <a:gd name="T19" fmla="*/ 14674 h 120"/>
                                    <a:gd name="T20" fmla="+- 0 9992 9726"/>
                                    <a:gd name="T21" fmla="*/ T20 w 561"/>
                                    <a:gd name="T22" fmla="+- 0 14674 14576"/>
                                    <a:gd name="T23" fmla="*/ 14674 h 120"/>
                                    <a:gd name="T24" fmla="+- 0 9992 9726"/>
                                    <a:gd name="T25" fmla="*/ T24 w 561"/>
                                    <a:gd name="T26" fmla="+- 0 14594 14576"/>
                                    <a:gd name="T27" fmla="*/ 14594 h 120"/>
                                  </a:gdLst>
                                  <a:ahLst/>
                                  <a:cxnLst>
                                    <a:cxn ang="0">
                                      <a:pos x="T1" y="T3"/>
                                    </a:cxn>
                                    <a:cxn ang="0">
                                      <a:pos x="T5" y="T7"/>
                                    </a:cxn>
                                    <a:cxn ang="0">
                                      <a:pos x="T9" y="T11"/>
                                    </a:cxn>
                                    <a:cxn ang="0">
                                      <a:pos x="T13" y="T15"/>
                                    </a:cxn>
                                    <a:cxn ang="0">
                                      <a:pos x="T17" y="T19"/>
                                    </a:cxn>
                                    <a:cxn ang="0">
                                      <a:pos x="T21" y="T23"/>
                                    </a:cxn>
                                    <a:cxn ang="0">
                                      <a:pos x="T25" y="T27"/>
                                    </a:cxn>
                                  </a:cxnLst>
                                  <a:rect l="0" t="0" r="r" b="b"/>
                                  <a:pathLst>
                                    <a:path w="561" h="120">
                                      <a:moveTo>
                                        <a:pt x="266" y="18"/>
                                      </a:moveTo>
                                      <a:lnTo>
                                        <a:pt x="228" y="18"/>
                                      </a:lnTo>
                                      <a:lnTo>
                                        <a:pt x="228" y="117"/>
                                      </a:lnTo>
                                      <a:lnTo>
                                        <a:pt x="314" y="117"/>
                                      </a:lnTo>
                                      <a:lnTo>
                                        <a:pt x="314" y="98"/>
                                      </a:lnTo>
                                      <a:lnTo>
                                        <a:pt x="266" y="98"/>
                                      </a:lnTo>
                                      <a:lnTo>
                                        <a:pt x="266" y="18"/>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3"/>
                              <wps:cNvSpPr>
                                <a:spLocks/>
                              </wps:cNvSpPr>
                              <wps:spPr bwMode="auto">
                                <a:xfrm>
                                  <a:off x="9726" y="14576"/>
                                  <a:ext cx="561" cy="120"/>
                                </a:xfrm>
                                <a:custGeom>
                                  <a:avLst/>
                                  <a:gdLst>
                                    <a:gd name="T0" fmla="+- 0 10102 9726"/>
                                    <a:gd name="T1" fmla="*/ T0 w 561"/>
                                    <a:gd name="T2" fmla="+- 0 14613 14576"/>
                                    <a:gd name="T3" fmla="*/ 14613 h 120"/>
                                    <a:gd name="T4" fmla="+- 0 10073 9726"/>
                                    <a:gd name="T5" fmla="*/ T4 w 561"/>
                                    <a:gd name="T6" fmla="+- 0 14613 14576"/>
                                    <a:gd name="T7" fmla="*/ 14613 h 120"/>
                                    <a:gd name="T8" fmla="+- 0 10073 9726"/>
                                    <a:gd name="T9" fmla="*/ T8 w 561"/>
                                    <a:gd name="T10" fmla="+- 0 14693 14576"/>
                                    <a:gd name="T11" fmla="*/ 14693 h 120"/>
                                    <a:gd name="T12" fmla="+- 0 10102 9726"/>
                                    <a:gd name="T13" fmla="*/ T12 w 561"/>
                                    <a:gd name="T14" fmla="+- 0 14693 14576"/>
                                    <a:gd name="T15" fmla="*/ 14693 h 120"/>
                                    <a:gd name="T16" fmla="+- 0 10102 9726"/>
                                    <a:gd name="T17" fmla="*/ T16 w 561"/>
                                    <a:gd name="T18" fmla="+- 0 14613 14576"/>
                                    <a:gd name="T19" fmla="*/ 14613 h 120"/>
                                  </a:gdLst>
                                  <a:ahLst/>
                                  <a:cxnLst>
                                    <a:cxn ang="0">
                                      <a:pos x="T1" y="T3"/>
                                    </a:cxn>
                                    <a:cxn ang="0">
                                      <a:pos x="T5" y="T7"/>
                                    </a:cxn>
                                    <a:cxn ang="0">
                                      <a:pos x="T9" y="T11"/>
                                    </a:cxn>
                                    <a:cxn ang="0">
                                      <a:pos x="T13" y="T15"/>
                                    </a:cxn>
                                    <a:cxn ang="0">
                                      <a:pos x="T17" y="T19"/>
                                    </a:cxn>
                                  </a:cxnLst>
                                  <a:rect l="0" t="0" r="r" b="b"/>
                                  <a:pathLst>
                                    <a:path w="561" h="120">
                                      <a:moveTo>
                                        <a:pt x="376" y="37"/>
                                      </a:moveTo>
                                      <a:lnTo>
                                        <a:pt x="347" y="37"/>
                                      </a:lnTo>
                                      <a:lnTo>
                                        <a:pt x="347" y="117"/>
                                      </a:lnTo>
                                      <a:lnTo>
                                        <a:pt x="376" y="117"/>
                                      </a:lnTo>
                                      <a:lnTo>
                                        <a:pt x="376" y="37"/>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92"/>
                              <wps:cNvSpPr>
                                <a:spLocks/>
                              </wps:cNvSpPr>
                              <wps:spPr bwMode="auto">
                                <a:xfrm>
                                  <a:off x="9726" y="14576"/>
                                  <a:ext cx="561" cy="120"/>
                                </a:xfrm>
                                <a:custGeom>
                                  <a:avLst/>
                                  <a:gdLst>
                                    <a:gd name="T0" fmla="+- 0 10136 9726"/>
                                    <a:gd name="T1" fmla="*/ T0 w 561"/>
                                    <a:gd name="T2" fmla="+- 0 14594 14576"/>
                                    <a:gd name="T3" fmla="*/ 14594 h 120"/>
                                    <a:gd name="T4" fmla="+- 0 10039 9726"/>
                                    <a:gd name="T5" fmla="*/ T4 w 561"/>
                                    <a:gd name="T6" fmla="+- 0 14594 14576"/>
                                    <a:gd name="T7" fmla="*/ 14594 h 120"/>
                                    <a:gd name="T8" fmla="+- 0 10039 9726"/>
                                    <a:gd name="T9" fmla="*/ T8 w 561"/>
                                    <a:gd name="T10" fmla="+- 0 14613 14576"/>
                                    <a:gd name="T11" fmla="*/ 14613 h 120"/>
                                    <a:gd name="T12" fmla="+- 0 10136 9726"/>
                                    <a:gd name="T13" fmla="*/ T12 w 561"/>
                                    <a:gd name="T14" fmla="+- 0 14613 14576"/>
                                    <a:gd name="T15" fmla="*/ 14613 h 120"/>
                                    <a:gd name="T16" fmla="+- 0 10136 9726"/>
                                    <a:gd name="T17" fmla="*/ T16 w 561"/>
                                    <a:gd name="T18" fmla="+- 0 14594 14576"/>
                                    <a:gd name="T19" fmla="*/ 14594 h 120"/>
                                  </a:gdLst>
                                  <a:ahLst/>
                                  <a:cxnLst>
                                    <a:cxn ang="0">
                                      <a:pos x="T1" y="T3"/>
                                    </a:cxn>
                                    <a:cxn ang="0">
                                      <a:pos x="T5" y="T7"/>
                                    </a:cxn>
                                    <a:cxn ang="0">
                                      <a:pos x="T9" y="T11"/>
                                    </a:cxn>
                                    <a:cxn ang="0">
                                      <a:pos x="T13" y="T15"/>
                                    </a:cxn>
                                    <a:cxn ang="0">
                                      <a:pos x="T17" y="T19"/>
                                    </a:cxn>
                                  </a:cxnLst>
                                  <a:rect l="0" t="0" r="r" b="b"/>
                                  <a:pathLst>
                                    <a:path w="561" h="120">
                                      <a:moveTo>
                                        <a:pt x="410" y="18"/>
                                      </a:moveTo>
                                      <a:lnTo>
                                        <a:pt x="313" y="18"/>
                                      </a:lnTo>
                                      <a:lnTo>
                                        <a:pt x="313" y="37"/>
                                      </a:lnTo>
                                      <a:lnTo>
                                        <a:pt x="410" y="37"/>
                                      </a:lnTo>
                                      <a:lnTo>
                                        <a:pt x="410" y="18"/>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1"/>
                              <wps:cNvSpPr>
                                <a:spLocks/>
                              </wps:cNvSpPr>
                              <wps:spPr bwMode="auto">
                                <a:xfrm>
                                  <a:off x="9726" y="14576"/>
                                  <a:ext cx="561" cy="120"/>
                                </a:xfrm>
                                <a:custGeom>
                                  <a:avLst/>
                                  <a:gdLst>
                                    <a:gd name="T0" fmla="+- 0 9906 9726"/>
                                    <a:gd name="T1" fmla="*/ T0 w 561"/>
                                    <a:gd name="T2" fmla="+- 0 14594 14576"/>
                                    <a:gd name="T3" fmla="*/ 14594 h 120"/>
                                    <a:gd name="T4" fmla="+- 0 9875 9726"/>
                                    <a:gd name="T5" fmla="*/ T4 w 561"/>
                                    <a:gd name="T6" fmla="+- 0 14594 14576"/>
                                    <a:gd name="T7" fmla="*/ 14594 h 120"/>
                                    <a:gd name="T8" fmla="+- 0 9836 9726"/>
                                    <a:gd name="T9" fmla="*/ T8 w 561"/>
                                    <a:gd name="T10" fmla="+- 0 14693 14576"/>
                                    <a:gd name="T11" fmla="*/ 14693 h 120"/>
                                    <a:gd name="T12" fmla="+- 0 9865 9726"/>
                                    <a:gd name="T13" fmla="*/ T12 w 561"/>
                                    <a:gd name="T14" fmla="+- 0 14693 14576"/>
                                    <a:gd name="T15" fmla="*/ 14693 h 120"/>
                                    <a:gd name="T16" fmla="+- 0 9872 9726"/>
                                    <a:gd name="T17" fmla="*/ T16 w 561"/>
                                    <a:gd name="T18" fmla="+- 0 14673 14576"/>
                                    <a:gd name="T19" fmla="*/ 14673 h 120"/>
                                    <a:gd name="T20" fmla="+- 0 9937 9726"/>
                                    <a:gd name="T21" fmla="*/ T20 w 561"/>
                                    <a:gd name="T22" fmla="+- 0 14673 14576"/>
                                    <a:gd name="T23" fmla="*/ 14673 h 120"/>
                                    <a:gd name="T24" fmla="+- 0 9930 9726"/>
                                    <a:gd name="T25" fmla="*/ T24 w 561"/>
                                    <a:gd name="T26" fmla="+- 0 14655 14576"/>
                                    <a:gd name="T27" fmla="*/ 14655 h 120"/>
                                    <a:gd name="T28" fmla="+- 0 9878 9726"/>
                                    <a:gd name="T29" fmla="*/ T28 w 561"/>
                                    <a:gd name="T30" fmla="+- 0 14655 14576"/>
                                    <a:gd name="T31" fmla="*/ 14655 h 120"/>
                                    <a:gd name="T32" fmla="+- 0 9890 9726"/>
                                    <a:gd name="T33" fmla="*/ T32 w 561"/>
                                    <a:gd name="T34" fmla="+- 0 14622 14576"/>
                                    <a:gd name="T35" fmla="*/ 14622 h 120"/>
                                    <a:gd name="T36" fmla="+- 0 9918 9726"/>
                                    <a:gd name="T37" fmla="*/ T36 w 561"/>
                                    <a:gd name="T38" fmla="+- 0 14622 14576"/>
                                    <a:gd name="T39" fmla="*/ 14622 h 120"/>
                                    <a:gd name="T40" fmla="+- 0 9906 9726"/>
                                    <a:gd name="T41" fmla="*/ T40 w 561"/>
                                    <a:gd name="T42" fmla="+- 0 14594 14576"/>
                                    <a:gd name="T43" fmla="*/ 1459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61" h="120">
                                      <a:moveTo>
                                        <a:pt x="180" y="18"/>
                                      </a:moveTo>
                                      <a:lnTo>
                                        <a:pt x="149" y="18"/>
                                      </a:lnTo>
                                      <a:lnTo>
                                        <a:pt x="110" y="117"/>
                                      </a:lnTo>
                                      <a:lnTo>
                                        <a:pt x="139" y="117"/>
                                      </a:lnTo>
                                      <a:lnTo>
                                        <a:pt x="146" y="97"/>
                                      </a:lnTo>
                                      <a:lnTo>
                                        <a:pt x="211" y="97"/>
                                      </a:lnTo>
                                      <a:lnTo>
                                        <a:pt x="204" y="79"/>
                                      </a:lnTo>
                                      <a:lnTo>
                                        <a:pt x="152" y="79"/>
                                      </a:lnTo>
                                      <a:lnTo>
                                        <a:pt x="164" y="46"/>
                                      </a:lnTo>
                                      <a:lnTo>
                                        <a:pt x="192" y="46"/>
                                      </a:lnTo>
                                      <a:lnTo>
                                        <a:pt x="180" y="18"/>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0"/>
                              <wps:cNvSpPr>
                                <a:spLocks/>
                              </wps:cNvSpPr>
                              <wps:spPr bwMode="auto">
                                <a:xfrm>
                                  <a:off x="9726" y="14576"/>
                                  <a:ext cx="561" cy="120"/>
                                </a:xfrm>
                                <a:custGeom>
                                  <a:avLst/>
                                  <a:gdLst>
                                    <a:gd name="T0" fmla="+- 0 9937 9726"/>
                                    <a:gd name="T1" fmla="*/ T0 w 561"/>
                                    <a:gd name="T2" fmla="+- 0 14673 14576"/>
                                    <a:gd name="T3" fmla="*/ 14673 h 120"/>
                                    <a:gd name="T4" fmla="+- 0 9908 9726"/>
                                    <a:gd name="T5" fmla="*/ T4 w 561"/>
                                    <a:gd name="T6" fmla="+- 0 14673 14576"/>
                                    <a:gd name="T7" fmla="*/ 14673 h 120"/>
                                    <a:gd name="T8" fmla="+- 0 9916 9726"/>
                                    <a:gd name="T9" fmla="*/ T8 w 561"/>
                                    <a:gd name="T10" fmla="+- 0 14693 14576"/>
                                    <a:gd name="T11" fmla="*/ 14693 h 120"/>
                                    <a:gd name="T12" fmla="+- 0 9945 9726"/>
                                    <a:gd name="T13" fmla="*/ T12 w 561"/>
                                    <a:gd name="T14" fmla="+- 0 14693 14576"/>
                                    <a:gd name="T15" fmla="*/ 14693 h 120"/>
                                    <a:gd name="T16" fmla="+- 0 9937 9726"/>
                                    <a:gd name="T17" fmla="*/ T16 w 561"/>
                                    <a:gd name="T18" fmla="+- 0 14673 14576"/>
                                    <a:gd name="T19" fmla="*/ 14673 h 120"/>
                                  </a:gdLst>
                                  <a:ahLst/>
                                  <a:cxnLst>
                                    <a:cxn ang="0">
                                      <a:pos x="T1" y="T3"/>
                                    </a:cxn>
                                    <a:cxn ang="0">
                                      <a:pos x="T5" y="T7"/>
                                    </a:cxn>
                                    <a:cxn ang="0">
                                      <a:pos x="T9" y="T11"/>
                                    </a:cxn>
                                    <a:cxn ang="0">
                                      <a:pos x="T13" y="T15"/>
                                    </a:cxn>
                                    <a:cxn ang="0">
                                      <a:pos x="T17" y="T19"/>
                                    </a:cxn>
                                  </a:cxnLst>
                                  <a:rect l="0" t="0" r="r" b="b"/>
                                  <a:pathLst>
                                    <a:path w="561" h="120">
                                      <a:moveTo>
                                        <a:pt x="211" y="97"/>
                                      </a:moveTo>
                                      <a:lnTo>
                                        <a:pt x="182" y="97"/>
                                      </a:lnTo>
                                      <a:lnTo>
                                        <a:pt x="190" y="117"/>
                                      </a:lnTo>
                                      <a:lnTo>
                                        <a:pt x="219" y="117"/>
                                      </a:lnTo>
                                      <a:lnTo>
                                        <a:pt x="211" y="97"/>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89"/>
                              <wps:cNvSpPr>
                                <a:spLocks/>
                              </wps:cNvSpPr>
                              <wps:spPr bwMode="auto">
                                <a:xfrm>
                                  <a:off x="9726" y="14576"/>
                                  <a:ext cx="561" cy="120"/>
                                </a:xfrm>
                                <a:custGeom>
                                  <a:avLst/>
                                  <a:gdLst>
                                    <a:gd name="T0" fmla="+- 0 9918 9726"/>
                                    <a:gd name="T1" fmla="*/ T0 w 561"/>
                                    <a:gd name="T2" fmla="+- 0 14622 14576"/>
                                    <a:gd name="T3" fmla="*/ 14622 h 120"/>
                                    <a:gd name="T4" fmla="+- 0 9890 9726"/>
                                    <a:gd name="T5" fmla="*/ T4 w 561"/>
                                    <a:gd name="T6" fmla="+- 0 14622 14576"/>
                                    <a:gd name="T7" fmla="*/ 14622 h 120"/>
                                    <a:gd name="T8" fmla="+- 0 9902 9726"/>
                                    <a:gd name="T9" fmla="*/ T8 w 561"/>
                                    <a:gd name="T10" fmla="+- 0 14655 14576"/>
                                    <a:gd name="T11" fmla="*/ 14655 h 120"/>
                                    <a:gd name="T12" fmla="+- 0 9930 9726"/>
                                    <a:gd name="T13" fmla="*/ T12 w 561"/>
                                    <a:gd name="T14" fmla="+- 0 14655 14576"/>
                                    <a:gd name="T15" fmla="*/ 14655 h 120"/>
                                    <a:gd name="T16" fmla="+- 0 9918 9726"/>
                                    <a:gd name="T17" fmla="*/ T16 w 561"/>
                                    <a:gd name="T18" fmla="+- 0 14622 14576"/>
                                    <a:gd name="T19" fmla="*/ 14622 h 120"/>
                                  </a:gdLst>
                                  <a:ahLst/>
                                  <a:cxnLst>
                                    <a:cxn ang="0">
                                      <a:pos x="T1" y="T3"/>
                                    </a:cxn>
                                    <a:cxn ang="0">
                                      <a:pos x="T5" y="T7"/>
                                    </a:cxn>
                                    <a:cxn ang="0">
                                      <a:pos x="T9" y="T11"/>
                                    </a:cxn>
                                    <a:cxn ang="0">
                                      <a:pos x="T13" y="T15"/>
                                    </a:cxn>
                                    <a:cxn ang="0">
                                      <a:pos x="T17" y="T19"/>
                                    </a:cxn>
                                  </a:cxnLst>
                                  <a:rect l="0" t="0" r="r" b="b"/>
                                  <a:pathLst>
                                    <a:path w="561" h="120">
                                      <a:moveTo>
                                        <a:pt x="192" y="46"/>
                                      </a:moveTo>
                                      <a:lnTo>
                                        <a:pt x="164" y="46"/>
                                      </a:lnTo>
                                      <a:lnTo>
                                        <a:pt x="176" y="79"/>
                                      </a:lnTo>
                                      <a:lnTo>
                                        <a:pt x="204" y="79"/>
                                      </a:lnTo>
                                      <a:lnTo>
                                        <a:pt x="192" y="46"/>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88"/>
                              <wps:cNvSpPr>
                                <a:spLocks/>
                              </wps:cNvSpPr>
                              <wps:spPr bwMode="auto">
                                <a:xfrm>
                                  <a:off x="9726" y="14576"/>
                                  <a:ext cx="561" cy="120"/>
                                </a:xfrm>
                                <a:custGeom>
                                  <a:avLst/>
                                  <a:gdLst>
                                    <a:gd name="T0" fmla="+- 0 9729 9726"/>
                                    <a:gd name="T1" fmla="*/ T0 w 561"/>
                                    <a:gd name="T2" fmla="+- 0 14659 14576"/>
                                    <a:gd name="T3" fmla="*/ 14659 h 120"/>
                                    <a:gd name="T4" fmla="+- 0 9726 9726"/>
                                    <a:gd name="T5" fmla="*/ T4 w 561"/>
                                    <a:gd name="T6" fmla="+- 0 14659 14576"/>
                                    <a:gd name="T7" fmla="*/ 14659 h 120"/>
                                    <a:gd name="T8" fmla="+- 0 9726 9726"/>
                                    <a:gd name="T9" fmla="*/ T8 w 561"/>
                                    <a:gd name="T10" fmla="+- 0 14686 14576"/>
                                    <a:gd name="T11" fmla="*/ 14686 h 120"/>
                                    <a:gd name="T12" fmla="+- 0 9732 9726"/>
                                    <a:gd name="T13" fmla="*/ T12 w 561"/>
                                    <a:gd name="T14" fmla="+- 0 14688 14576"/>
                                    <a:gd name="T15" fmla="*/ 14688 h 120"/>
                                    <a:gd name="T16" fmla="+- 0 9740 9726"/>
                                    <a:gd name="T17" fmla="*/ T16 w 561"/>
                                    <a:gd name="T18" fmla="+- 0 14691 14576"/>
                                    <a:gd name="T19" fmla="*/ 14691 h 120"/>
                                    <a:gd name="T20" fmla="+- 0 9755 9726"/>
                                    <a:gd name="T21" fmla="*/ T20 w 561"/>
                                    <a:gd name="T22" fmla="+- 0 14694 14576"/>
                                    <a:gd name="T23" fmla="*/ 14694 h 120"/>
                                    <a:gd name="T24" fmla="+- 0 9764 9726"/>
                                    <a:gd name="T25" fmla="*/ T24 w 561"/>
                                    <a:gd name="T26" fmla="+- 0 14695 14576"/>
                                    <a:gd name="T27" fmla="*/ 14695 h 120"/>
                                    <a:gd name="T28" fmla="+- 0 9775 9726"/>
                                    <a:gd name="T29" fmla="*/ T28 w 561"/>
                                    <a:gd name="T30" fmla="+- 0 14695 14576"/>
                                    <a:gd name="T31" fmla="*/ 14695 h 120"/>
                                    <a:gd name="T32" fmla="+- 0 9830 9726"/>
                                    <a:gd name="T33" fmla="*/ T32 w 561"/>
                                    <a:gd name="T34" fmla="+- 0 14674 14576"/>
                                    <a:gd name="T35" fmla="*/ 14674 h 120"/>
                                    <a:gd name="T36" fmla="+- 0 9767 9726"/>
                                    <a:gd name="T37" fmla="*/ T36 w 561"/>
                                    <a:gd name="T38" fmla="+- 0 14674 14576"/>
                                    <a:gd name="T39" fmla="*/ 14674 h 120"/>
                                    <a:gd name="T40" fmla="+- 0 9759 9726"/>
                                    <a:gd name="T41" fmla="*/ T40 w 561"/>
                                    <a:gd name="T42" fmla="+- 0 14673 14576"/>
                                    <a:gd name="T43" fmla="*/ 14673 h 120"/>
                                    <a:gd name="T44" fmla="+- 0 9743 9726"/>
                                    <a:gd name="T45" fmla="*/ T44 w 561"/>
                                    <a:gd name="T46" fmla="+- 0 14667 14576"/>
                                    <a:gd name="T47" fmla="*/ 14667 h 120"/>
                                    <a:gd name="T48" fmla="+- 0 9735 9726"/>
                                    <a:gd name="T49" fmla="*/ T48 w 561"/>
                                    <a:gd name="T50" fmla="+- 0 14664 14576"/>
                                    <a:gd name="T51" fmla="*/ 14664 h 120"/>
                                    <a:gd name="T52" fmla="+- 0 9729 9726"/>
                                    <a:gd name="T53" fmla="*/ T52 w 561"/>
                                    <a:gd name="T54" fmla="+- 0 14659 14576"/>
                                    <a:gd name="T55" fmla="*/ 1465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61" h="120">
                                      <a:moveTo>
                                        <a:pt x="3" y="83"/>
                                      </a:moveTo>
                                      <a:lnTo>
                                        <a:pt x="0" y="83"/>
                                      </a:lnTo>
                                      <a:lnTo>
                                        <a:pt x="0" y="110"/>
                                      </a:lnTo>
                                      <a:lnTo>
                                        <a:pt x="6" y="112"/>
                                      </a:lnTo>
                                      <a:lnTo>
                                        <a:pt x="14" y="115"/>
                                      </a:lnTo>
                                      <a:lnTo>
                                        <a:pt x="29" y="118"/>
                                      </a:lnTo>
                                      <a:lnTo>
                                        <a:pt x="38" y="119"/>
                                      </a:lnTo>
                                      <a:lnTo>
                                        <a:pt x="49" y="119"/>
                                      </a:lnTo>
                                      <a:lnTo>
                                        <a:pt x="104" y="98"/>
                                      </a:lnTo>
                                      <a:lnTo>
                                        <a:pt x="41" y="98"/>
                                      </a:lnTo>
                                      <a:lnTo>
                                        <a:pt x="33" y="97"/>
                                      </a:lnTo>
                                      <a:lnTo>
                                        <a:pt x="17" y="91"/>
                                      </a:lnTo>
                                      <a:lnTo>
                                        <a:pt x="9" y="88"/>
                                      </a:lnTo>
                                      <a:lnTo>
                                        <a:pt x="3" y="83"/>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87"/>
                              <wps:cNvSpPr>
                                <a:spLocks/>
                              </wps:cNvSpPr>
                              <wps:spPr bwMode="auto">
                                <a:xfrm>
                                  <a:off x="9726" y="14576"/>
                                  <a:ext cx="561" cy="120"/>
                                </a:xfrm>
                                <a:custGeom>
                                  <a:avLst/>
                                  <a:gdLst>
                                    <a:gd name="T0" fmla="+- 0 9790 9726"/>
                                    <a:gd name="T1" fmla="*/ T0 w 561"/>
                                    <a:gd name="T2" fmla="+- 0 14576 14576"/>
                                    <a:gd name="T3" fmla="*/ 14576 h 120"/>
                                    <a:gd name="T4" fmla="+- 0 9782 9726"/>
                                    <a:gd name="T5" fmla="*/ T4 w 561"/>
                                    <a:gd name="T6" fmla="+- 0 14576 14576"/>
                                    <a:gd name="T7" fmla="*/ 14576 h 120"/>
                                    <a:gd name="T8" fmla="+- 0 9761 9726"/>
                                    <a:gd name="T9" fmla="*/ T8 w 561"/>
                                    <a:gd name="T10" fmla="+- 0 14578 14576"/>
                                    <a:gd name="T11" fmla="*/ 14578 h 120"/>
                                    <a:gd name="T12" fmla="+- 0 9743 9726"/>
                                    <a:gd name="T13" fmla="*/ T12 w 561"/>
                                    <a:gd name="T14" fmla="+- 0 14585 14576"/>
                                    <a:gd name="T15" fmla="*/ 14585 h 120"/>
                                    <a:gd name="T16" fmla="+- 0 9732 9726"/>
                                    <a:gd name="T17" fmla="*/ T16 w 561"/>
                                    <a:gd name="T18" fmla="+- 0 14592 14576"/>
                                    <a:gd name="T19" fmla="*/ 14592 h 120"/>
                                    <a:gd name="T20" fmla="+- 0 9726 9726"/>
                                    <a:gd name="T21" fmla="*/ T20 w 561"/>
                                    <a:gd name="T22" fmla="+- 0 14601 14576"/>
                                    <a:gd name="T23" fmla="*/ 14601 h 120"/>
                                    <a:gd name="T24" fmla="+- 0 9726 9726"/>
                                    <a:gd name="T25" fmla="*/ T24 w 561"/>
                                    <a:gd name="T26" fmla="+- 0 14620 14576"/>
                                    <a:gd name="T27" fmla="*/ 14620 h 120"/>
                                    <a:gd name="T28" fmla="+- 0 9775 9726"/>
                                    <a:gd name="T29" fmla="*/ T28 w 561"/>
                                    <a:gd name="T30" fmla="+- 0 14649 14576"/>
                                    <a:gd name="T31" fmla="*/ 14649 h 120"/>
                                    <a:gd name="T32" fmla="+- 0 9780 9726"/>
                                    <a:gd name="T33" fmla="*/ T32 w 561"/>
                                    <a:gd name="T34" fmla="+- 0 14650 14576"/>
                                    <a:gd name="T35" fmla="*/ 14650 h 120"/>
                                    <a:gd name="T36" fmla="+- 0 9785 9726"/>
                                    <a:gd name="T37" fmla="*/ T36 w 561"/>
                                    <a:gd name="T38" fmla="+- 0 14651 14576"/>
                                    <a:gd name="T39" fmla="*/ 14651 h 120"/>
                                    <a:gd name="T40" fmla="+- 0 9789 9726"/>
                                    <a:gd name="T41" fmla="*/ T40 w 561"/>
                                    <a:gd name="T42" fmla="+- 0 14652 14576"/>
                                    <a:gd name="T43" fmla="*/ 14652 h 120"/>
                                    <a:gd name="T44" fmla="+- 0 9792 9726"/>
                                    <a:gd name="T45" fmla="*/ T44 w 561"/>
                                    <a:gd name="T46" fmla="+- 0 14653 14576"/>
                                    <a:gd name="T47" fmla="*/ 14653 h 120"/>
                                    <a:gd name="T48" fmla="+- 0 9797 9726"/>
                                    <a:gd name="T49" fmla="*/ T48 w 561"/>
                                    <a:gd name="T50" fmla="+- 0 14657 14576"/>
                                    <a:gd name="T51" fmla="*/ 14657 h 120"/>
                                    <a:gd name="T52" fmla="+- 0 9798 9726"/>
                                    <a:gd name="T53" fmla="*/ T52 w 561"/>
                                    <a:gd name="T54" fmla="+- 0 14659 14576"/>
                                    <a:gd name="T55" fmla="*/ 14659 h 120"/>
                                    <a:gd name="T56" fmla="+- 0 9798 9726"/>
                                    <a:gd name="T57" fmla="*/ T56 w 561"/>
                                    <a:gd name="T58" fmla="+- 0 14664 14576"/>
                                    <a:gd name="T59" fmla="*/ 14664 h 120"/>
                                    <a:gd name="T60" fmla="+- 0 9798 9726"/>
                                    <a:gd name="T61" fmla="*/ T60 w 561"/>
                                    <a:gd name="T62" fmla="+- 0 14666 14576"/>
                                    <a:gd name="T63" fmla="*/ 14666 h 120"/>
                                    <a:gd name="T64" fmla="+- 0 9767 9726"/>
                                    <a:gd name="T65" fmla="*/ T64 w 561"/>
                                    <a:gd name="T66" fmla="+- 0 14674 14576"/>
                                    <a:gd name="T67" fmla="*/ 14674 h 120"/>
                                    <a:gd name="T68" fmla="+- 0 9830 9726"/>
                                    <a:gd name="T69" fmla="*/ T68 w 561"/>
                                    <a:gd name="T70" fmla="+- 0 14674 14576"/>
                                    <a:gd name="T71" fmla="*/ 14674 h 120"/>
                                    <a:gd name="T72" fmla="+- 0 9834 9726"/>
                                    <a:gd name="T73" fmla="*/ T72 w 561"/>
                                    <a:gd name="T74" fmla="+- 0 14669 14576"/>
                                    <a:gd name="T75" fmla="*/ 14669 h 120"/>
                                    <a:gd name="T76" fmla="+- 0 9834 9726"/>
                                    <a:gd name="T77" fmla="*/ T76 w 561"/>
                                    <a:gd name="T78" fmla="+- 0 14650 14576"/>
                                    <a:gd name="T79" fmla="*/ 14650 h 120"/>
                                    <a:gd name="T80" fmla="+- 0 9772 9726"/>
                                    <a:gd name="T81" fmla="*/ T80 w 561"/>
                                    <a:gd name="T82" fmla="+- 0 14619 14576"/>
                                    <a:gd name="T83" fmla="*/ 14619 h 120"/>
                                    <a:gd name="T84" fmla="+- 0 9767 9726"/>
                                    <a:gd name="T85" fmla="*/ T84 w 561"/>
                                    <a:gd name="T86" fmla="+- 0 14617 14576"/>
                                    <a:gd name="T87" fmla="*/ 14617 h 120"/>
                                    <a:gd name="T88" fmla="+- 0 9765 9726"/>
                                    <a:gd name="T89" fmla="*/ T88 w 561"/>
                                    <a:gd name="T90" fmla="+- 0 14615 14576"/>
                                    <a:gd name="T91" fmla="*/ 14615 h 120"/>
                                    <a:gd name="T92" fmla="+- 0 9762 9726"/>
                                    <a:gd name="T93" fmla="*/ T92 w 561"/>
                                    <a:gd name="T94" fmla="+- 0 14614 14576"/>
                                    <a:gd name="T95" fmla="*/ 14614 h 120"/>
                                    <a:gd name="T96" fmla="+- 0 9761 9726"/>
                                    <a:gd name="T97" fmla="*/ T96 w 561"/>
                                    <a:gd name="T98" fmla="+- 0 14611 14576"/>
                                    <a:gd name="T99" fmla="*/ 14611 h 120"/>
                                    <a:gd name="T100" fmla="+- 0 9792 9726"/>
                                    <a:gd name="T101" fmla="*/ T100 w 561"/>
                                    <a:gd name="T102" fmla="+- 0 14597 14576"/>
                                    <a:gd name="T103" fmla="*/ 14597 h 120"/>
                                    <a:gd name="T104" fmla="+- 0 9828 9726"/>
                                    <a:gd name="T105" fmla="*/ T104 w 561"/>
                                    <a:gd name="T106" fmla="+- 0 14597 14576"/>
                                    <a:gd name="T107" fmla="*/ 14597 h 120"/>
                                    <a:gd name="T108" fmla="+- 0 9828 9726"/>
                                    <a:gd name="T109" fmla="*/ T108 w 561"/>
                                    <a:gd name="T110" fmla="+- 0 14583 14576"/>
                                    <a:gd name="T111" fmla="*/ 14583 h 120"/>
                                    <a:gd name="T112" fmla="+- 0 9821 9726"/>
                                    <a:gd name="T113" fmla="*/ T112 w 561"/>
                                    <a:gd name="T114" fmla="+- 0 14581 14576"/>
                                    <a:gd name="T115" fmla="*/ 14581 h 120"/>
                                    <a:gd name="T116" fmla="+- 0 9814 9726"/>
                                    <a:gd name="T117" fmla="*/ T116 w 561"/>
                                    <a:gd name="T118" fmla="+- 0 14579 14576"/>
                                    <a:gd name="T119" fmla="*/ 14579 h 120"/>
                                    <a:gd name="T120" fmla="+- 0 9798 9726"/>
                                    <a:gd name="T121" fmla="*/ T120 w 561"/>
                                    <a:gd name="T122" fmla="+- 0 14576 14576"/>
                                    <a:gd name="T123" fmla="*/ 14576 h 120"/>
                                    <a:gd name="T124" fmla="+- 0 9790 9726"/>
                                    <a:gd name="T125" fmla="*/ T124 w 561"/>
                                    <a:gd name="T126" fmla="+- 0 14576 14576"/>
                                    <a:gd name="T127" fmla="*/ 1457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61" h="120">
                                      <a:moveTo>
                                        <a:pt x="64" y="0"/>
                                      </a:moveTo>
                                      <a:lnTo>
                                        <a:pt x="56" y="0"/>
                                      </a:lnTo>
                                      <a:lnTo>
                                        <a:pt x="35" y="2"/>
                                      </a:lnTo>
                                      <a:lnTo>
                                        <a:pt x="17" y="9"/>
                                      </a:lnTo>
                                      <a:lnTo>
                                        <a:pt x="6" y="16"/>
                                      </a:lnTo>
                                      <a:lnTo>
                                        <a:pt x="0" y="25"/>
                                      </a:lnTo>
                                      <a:lnTo>
                                        <a:pt x="0" y="44"/>
                                      </a:lnTo>
                                      <a:lnTo>
                                        <a:pt x="49" y="73"/>
                                      </a:lnTo>
                                      <a:lnTo>
                                        <a:pt x="54" y="74"/>
                                      </a:lnTo>
                                      <a:lnTo>
                                        <a:pt x="59" y="75"/>
                                      </a:lnTo>
                                      <a:lnTo>
                                        <a:pt x="63" y="76"/>
                                      </a:lnTo>
                                      <a:lnTo>
                                        <a:pt x="66" y="77"/>
                                      </a:lnTo>
                                      <a:lnTo>
                                        <a:pt x="71" y="81"/>
                                      </a:lnTo>
                                      <a:lnTo>
                                        <a:pt x="72" y="83"/>
                                      </a:lnTo>
                                      <a:lnTo>
                                        <a:pt x="72" y="88"/>
                                      </a:lnTo>
                                      <a:lnTo>
                                        <a:pt x="72" y="90"/>
                                      </a:lnTo>
                                      <a:lnTo>
                                        <a:pt x="41" y="98"/>
                                      </a:lnTo>
                                      <a:lnTo>
                                        <a:pt x="104" y="98"/>
                                      </a:lnTo>
                                      <a:lnTo>
                                        <a:pt x="108" y="93"/>
                                      </a:lnTo>
                                      <a:lnTo>
                                        <a:pt x="108" y="74"/>
                                      </a:lnTo>
                                      <a:lnTo>
                                        <a:pt x="46" y="43"/>
                                      </a:lnTo>
                                      <a:lnTo>
                                        <a:pt x="41" y="41"/>
                                      </a:lnTo>
                                      <a:lnTo>
                                        <a:pt x="39" y="39"/>
                                      </a:lnTo>
                                      <a:lnTo>
                                        <a:pt x="36" y="38"/>
                                      </a:lnTo>
                                      <a:lnTo>
                                        <a:pt x="35" y="35"/>
                                      </a:lnTo>
                                      <a:lnTo>
                                        <a:pt x="66" y="21"/>
                                      </a:lnTo>
                                      <a:lnTo>
                                        <a:pt x="102" y="21"/>
                                      </a:lnTo>
                                      <a:lnTo>
                                        <a:pt x="102" y="7"/>
                                      </a:lnTo>
                                      <a:lnTo>
                                        <a:pt x="95" y="5"/>
                                      </a:lnTo>
                                      <a:lnTo>
                                        <a:pt x="88" y="3"/>
                                      </a:lnTo>
                                      <a:lnTo>
                                        <a:pt x="72" y="0"/>
                                      </a:lnTo>
                                      <a:lnTo>
                                        <a:pt x="64" y="0"/>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86"/>
                              <wps:cNvSpPr>
                                <a:spLocks/>
                              </wps:cNvSpPr>
                              <wps:spPr bwMode="auto">
                                <a:xfrm>
                                  <a:off x="9726" y="14576"/>
                                  <a:ext cx="561" cy="120"/>
                                </a:xfrm>
                                <a:custGeom>
                                  <a:avLst/>
                                  <a:gdLst>
                                    <a:gd name="T0" fmla="+- 0 9828 9726"/>
                                    <a:gd name="T1" fmla="*/ T0 w 561"/>
                                    <a:gd name="T2" fmla="+- 0 14597 14576"/>
                                    <a:gd name="T3" fmla="*/ 14597 h 120"/>
                                    <a:gd name="T4" fmla="+- 0 9792 9726"/>
                                    <a:gd name="T5" fmla="*/ T4 w 561"/>
                                    <a:gd name="T6" fmla="+- 0 14597 14576"/>
                                    <a:gd name="T7" fmla="*/ 14597 h 120"/>
                                    <a:gd name="T8" fmla="+- 0 9799 9726"/>
                                    <a:gd name="T9" fmla="*/ T8 w 561"/>
                                    <a:gd name="T10" fmla="+- 0 14598 14576"/>
                                    <a:gd name="T11" fmla="*/ 14598 h 120"/>
                                    <a:gd name="T12" fmla="+- 0 9814 9726"/>
                                    <a:gd name="T13" fmla="*/ T12 w 561"/>
                                    <a:gd name="T14" fmla="+- 0 14603 14576"/>
                                    <a:gd name="T15" fmla="*/ 14603 h 120"/>
                                    <a:gd name="T16" fmla="+- 0 9820 9726"/>
                                    <a:gd name="T17" fmla="*/ T16 w 561"/>
                                    <a:gd name="T18" fmla="+- 0 14606 14576"/>
                                    <a:gd name="T19" fmla="*/ 14606 h 120"/>
                                    <a:gd name="T20" fmla="+- 0 9825 9726"/>
                                    <a:gd name="T21" fmla="*/ T20 w 561"/>
                                    <a:gd name="T22" fmla="+- 0 14610 14576"/>
                                    <a:gd name="T23" fmla="*/ 14610 h 120"/>
                                    <a:gd name="T24" fmla="+- 0 9828 9726"/>
                                    <a:gd name="T25" fmla="*/ T24 w 561"/>
                                    <a:gd name="T26" fmla="+- 0 14610 14576"/>
                                    <a:gd name="T27" fmla="*/ 14610 h 120"/>
                                    <a:gd name="T28" fmla="+- 0 9828 9726"/>
                                    <a:gd name="T29" fmla="*/ T28 w 561"/>
                                    <a:gd name="T30" fmla="+- 0 14597 14576"/>
                                    <a:gd name="T31" fmla="*/ 14597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61" h="120">
                                      <a:moveTo>
                                        <a:pt x="102" y="21"/>
                                      </a:moveTo>
                                      <a:lnTo>
                                        <a:pt x="66" y="21"/>
                                      </a:lnTo>
                                      <a:lnTo>
                                        <a:pt x="73" y="22"/>
                                      </a:lnTo>
                                      <a:lnTo>
                                        <a:pt x="88" y="27"/>
                                      </a:lnTo>
                                      <a:lnTo>
                                        <a:pt x="94" y="30"/>
                                      </a:lnTo>
                                      <a:lnTo>
                                        <a:pt x="99" y="34"/>
                                      </a:lnTo>
                                      <a:lnTo>
                                        <a:pt x="102" y="34"/>
                                      </a:lnTo>
                                      <a:lnTo>
                                        <a:pt x="102" y="21"/>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77"/>
                            <wpg:cNvGrpSpPr>
                              <a:grpSpLocks/>
                            </wpg:cNvGrpSpPr>
                            <wpg:grpSpPr bwMode="auto">
                              <a:xfrm>
                                <a:off x="10296" y="14595"/>
                                <a:ext cx="323" cy="99"/>
                                <a:chOff x="10296" y="14595"/>
                                <a:chExt cx="323" cy="99"/>
                              </a:xfrm>
                            </wpg:grpSpPr>
                            <wps:wsp>
                              <wps:cNvPr id="53" name="Freeform 84"/>
                              <wps:cNvSpPr>
                                <a:spLocks/>
                              </wps:cNvSpPr>
                              <wps:spPr bwMode="auto">
                                <a:xfrm>
                                  <a:off x="10296" y="14595"/>
                                  <a:ext cx="323" cy="99"/>
                                </a:xfrm>
                                <a:custGeom>
                                  <a:avLst/>
                                  <a:gdLst>
                                    <a:gd name="T0" fmla="+- 0 10618 10296"/>
                                    <a:gd name="T1" fmla="*/ T0 w 323"/>
                                    <a:gd name="T2" fmla="+- 0 14595 14595"/>
                                    <a:gd name="T3" fmla="*/ 14595 h 99"/>
                                    <a:gd name="T4" fmla="+- 0 10540 10296"/>
                                    <a:gd name="T5" fmla="*/ T4 w 323"/>
                                    <a:gd name="T6" fmla="+- 0 14595 14595"/>
                                    <a:gd name="T7" fmla="*/ 14595 h 99"/>
                                    <a:gd name="T8" fmla="+- 0 10540 10296"/>
                                    <a:gd name="T9" fmla="*/ T8 w 323"/>
                                    <a:gd name="T10" fmla="+- 0 14693 14595"/>
                                    <a:gd name="T11" fmla="*/ 14693 h 99"/>
                                    <a:gd name="T12" fmla="+- 0 10618 10296"/>
                                    <a:gd name="T13" fmla="*/ T12 w 323"/>
                                    <a:gd name="T14" fmla="+- 0 14693 14595"/>
                                    <a:gd name="T15" fmla="*/ 14693 h 99"/>
                                    <a:gd name="T16" fmla="+- 0 10618 10296"/>
                                    <a:gd name="T17" fmla="*/ T16 w 323"/>
                                    <a:gd name="T18" fmla="+- 0 14674 14595"/>
                                    <a:gd name="T19" fmla="*/ 14674 h 99"/>
                                    <a:gd name="T20" fmla="+- 0 10569 10296"/>
                                    <a:gd name="T21" fmla="*/ T20 w 323"/>
                                    <a:gd name="T22" fmla="+- 0 14674 14595"/>
                                    <a:gd name="T23" fmla="*/ 14674 h 99"/>
                                    <a:gd name="T24" fmla="+- 0 10569 10296"/>
                                    <a:gd name="T25" fmla="*/ T24 w 323"/>
                                    <a:gd name="T26" fmla="+- 0 14650 14595"/>
                                    <a:gd name="T27" fmla="*/ 14650 h 99"/>
                                    <a:gd name="T28" fmla="+- 0 10614 10296"/>
                                    <a:gd name="T29" fmla="*/ T28 w 323"/>
                                    <a:gd name="T30" fmla="+- 0 14650 14595"/>
                                    <a:gd name="T31" fmla="*/ 14650 h 99"/>
                                    <a:gd name="T32" fmla="+- 0 10614 10296"/>
                                    <a:gd name="T33" fmla="*/ T32 w 323"/>
                                    <a:gd name="T34" fmla="+- 0 14631 14595"/>
                                    <a:gd name="T35" fmla="*/ 14631 h 99"/>
                                    <a:gd name="T36" fmla="+- 0 10569 10296"/>
                                    <a:gd name="T37" fmla="*/ T36 w 323"/>
                                    <a:gd name="T38" fmla="+- 0 14631 14595"/>
                                    <a:gd name="T39" fmla="*/ 14631 h 99"/>
                                    <a:gd name="T40" fmla="+- 0 10569 10296"/>
                                    <a:gd name="T41" fmla="*/ T40 w 323"/>
                                    <a:gd name="T42" fmla="+- 0 14613 14595"/>
                                    <a:gd name="T43" fmla="*/ 14613 h 99"/>
                                    <a:gd name="T44" fmla="+- 0 10618 10296"/>
                                    <a:gd name="T45" fmla="*/ T44 w 323"/>
                                    <a:gd name="T46" fmla="+- 0 14613 14595"/>
                                    <a:gd name="T47" fmla="*/ 14613 h 99"/>
                                    <a:gd name="T48" fmla="+- 0 10618 10296"/>
                                    <a:gd name="T49" fmla="*/ T48 w 323"/>
                                    <a:gd name="T50" fmla="+- 0 14595 14595"/>
                                    <a:gd name="T51" fmla="*/ 14595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3" h="99">
                                      <a:moveTo>
                                        <a:pt x="322" y="0"/>
                                      </a:moveTo>
                                      <a:lnTo>
                                        <a:pt x="244" y="0"/>
                                      </a:lnTo>
                                      <a:lnTo>
                                        <a:pt x="244" y="98"/>
                                      </a:lnTo>
                                      <a:lnTo>
                                        <a:pt x="322" y="98"/>
                                      </a:lnTo>
                                      <a:lnTo>
                                        <a:pt x="322" y="79"/>
                                      </a:lnTo>
                                      <a:lnTo>
                                        <a:pt x="273" y="79"/>
                                      </a:lnTo>
                                      <a:lnTo>
                                        <a:pt x="273" y="55"/>
                                      </a:lnTo>
                                      <a:lnTo>
                                        <a:pt x="318" y="55"/>
                                      </a:lnTo>
                                      <a:lnTo>
                                        <a:pt x="318" y="36"/>
                                      </a:lnTo>
                                      <a:lnTo>
                                        <a:pt x="273" y="36"/>
                                      </a:lnTo>
                                      <a:lnTo>
                                        <a:pt x="273" y="18"/>
                                      </a:lnTo>
                                      <a:lnTo>
                                        <a:pt x="322" y="18"/>
                                      </a:lnTo>
                                      <a:lnTo>
                                        <a:pt x="322" y="0"/>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83"/>
                              <wps:cNvSpPr>
                                <a:spLocks/>
                              </wps:cNvSpPr>
                              <wps:spPr bwMode="auto">
                                <a:xfrm>
                                  <a:off x="10296" y="14595"/>
                                  <a:ext cx="323" cy="99"/>
                                </a:xfrm>
                                <a:custGeom>
                                  <a:avLst/>
                                  <a:gdLst>
                                    <a:gd name="T0" fmla="+- 0 10452 10296"/>
                                    <a:gd name="T1" fmla="*/ T0 w 323"/>
                                    <a:gd name="T2" fmla="+- 0 14595 14595"/>
                                    <a:gd name="T3" fmla="*/ 14595 h 99"/>
                                    <a:gd name="T4" fmla="+- 0 10423 10296"/>
                                    <a:gd name="T5" fmla="*/ T4 w 323"/>
                                    <a:gd name="T6" fmla="+- 0 14595 14595"/>
                                    <a:gd name="T7" fmla="*/ 14595 h 99"/>
                                    <a:gd name="T8" fmla="+- 0 10423 10296"/>
                                    <a:gd name="T9" fmla="*/ T8 w 323"/>
                                    <a:gd name="T10" fmla="+- 0 14693 14595"/>
                                    <a:gd name="T11" fmla="*/ 14693 h 99"/>
                                    <a:gd name="T12" fmla="+- 0 10452 10296"/>
                                    <a:gd name="T13" fmla="*/ T12 w 323"/>
                                    <a:gd name="T14" fmla="+- 0 14693 14595"/>
                                    <a:gd name="T15" fmla="*/ 14693 h 99"/>
                                    <a:gd name="T16" fmla="+- 0 10452 10296"/>
                                    <a:gd name="T17" fmla="*/ T16 w 323"/>
                                    <a:gd name="T18" fmla="+- 0 14660 14595"/>
                                    <a:gd name="T19" fmla="*/ 14660 h 99"/>
                                    <a:gd name="T20" fmla="+- 0 10458 10296"/>
                                    <a:gd name="T21" fmla="*/ T20 w 323"/>
                                    <a:gd name="T22" fmla="+- 0 14653 14595"/>
                                    <a:gd name="T23" fmla="*/ 14653 h 99"/>
                                    <a:gd name="T24" fmla="+- 0 10492 10296"/>
                                    <a:gd name="T25" fmla="*/ T24 w 323"/>
                                    <a:gd name="T26" fmla="+- 0 14653 14595"/>
                                    <a:gd name="T27" fmla="*/ 14653 h 99"/>
                                    <a:gd name="T28" fmla="+- 0 10481 10296"/>
                                    <a:gd name="T29" fmla="*/ T28 w 323"/>
                                    <a:gd name="T30" fmla="+- 0 14640 14595"/>
                                    <a:gd name="T31" fmla="*/ 14640 h 99"/>
                                    <a:gd name="T32" fmla="+- 0 10483 10296"/>
                                    <a:gd name="T33" fmla="*/ T32 w 323"/>
                                    <a:gd name="T34" fmla="+- 0 14638 14595"/>
                                    <a:gd name="T35" fmla="*/ 14638 h 99"/>
                                    <a:gd name="T36" fmla="+- 0 10452 10296"/>
                                    <a:gd name="T37" fmla="*/ T36 w 323"/>
                                    <a:gd name="T38" fmla="+- 0 14638 14595"/>
                                    <a:gd name="T39" fmla="*/ 14638 h 99"/>
                                    <a:gd name="T40" fmla="+- 0 10452 10296"/>
                                    <a:gd name="T41" fmla="*/ T40 w 323"/>
                                    <a:gd name="T42" fmla="+- 0 14595 14595"/>
                                    <a:gd name="T43" fmla="*/ 14595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23" h="99">
                                      <a:moveTo>
                                        <a:pt x="156" y="0"/>
                                      </a:moveTo>
                                      <a:lnTo>
                                        <a:pt x="127" y="0"/>
                                      </a:lnTo>
                                      <a:lnTo>
                                        <a:pt x="127" y="98"/>
                                      </a:lnTo>
                                      <a:lnTo>
                                        <a:pt x="156" y="98"/>
                                      </a:lnTo>
                                      <a:lnTo>
                                        <a:pt x="156" y="65"/>
                                      </a:lnTo>
                                      <a:lnTo>
                                        <a:pt x="162" y="58"/>
                                      </a:lnTo>
                                      <a:lnTo>
                                        <a:pt x="196" y="58"/>
                                      </a:lnTo>
                                      <a:lnTo>
                                        <a:pt x="185" y="45"/>
                                      </a:lnTo>
                                      <a:lnTo>
                                        <a:pt x="187" y="43"/>
                                      </a:lnTo>
                                      <a:lnTo>
                                        <a:pt x="156" y="43"/>
                                      </a:lnTo>
                                      <a:lnTo>
                                        <a:pt x="156" y="0"/>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2"/>
                              <wps:cNvSpPr>
                                <a:spLocks/>
                              </wps:cNvSpPr>
                              <wps:spPr bwMode="auto">
                                <a:xfrm>
                                  <a:off x="10296" y="14595"/>
                                  <a:ext cx="323" cy="99"/>
                                </a:xfrm>
                                <a:custGeom>
                                  <a:avLst/>
                                  <a:gdLst>
                                    <a:gd name="T0" fmla="+- 0 10492 10296"/>
                                    <a:gd name="T1" fmla="*/ T0 w 323"/>
                                    <a:gd name="T2" fmla="+- 0 14653 14595"/>
                                    <a:gd name="T3" fmla="*/ 14653 h 99"/>
                                    <a:gd name="T4" fmla="+- 0 10458 10296"/>
                                    <a:gd name="T5" fmla="*/ T4 w 323"/>
                                    <a:gd name="T6" fmla="+- 0 14653 14595"/>
                                    <a:gd name="T7" fmla="*/ 14653 h 99"/>
                                    <a:gd name="T8" fmla="+- 0 10489 10296"/>
                                    <a:gd name="T9" fmla="*/ T8 w 323"/>
                                    <a:gd name="T10" fmla="+- 0 14693 14595"/>
                                    <a:gd name="T11" fmla="*/ 14693 h 99"/>
                                    <a:gd name="T12" fmla="+- 0 10524 10296"/>
                                    <a:gd name="T13" fmla="*/ T12 w 323"/>
                                    <a:gd name="T14" fmla="+- 0 14693 14595"/>
                                    <a:gd name="T15" fmla="*/ 14693 h 99"/>
                                    <a:gd name="T16" fmla="+- 0 10492 10296"/>
                                    <a:gd name="T17" fmla="*/ T16 w 323"/>
                                    <a:gd name="T18" fmla="+- 0 14653 14595"/>
                                    <a:gd name="T19" fmla="*/ 14653 h 99"/>
                                  </a:gdLst>
                                  <a:ahLst/>
                                  <a:cxnLst>
                                    <a:cxn ang="0">
                                      <a:pos x="T1" y="T3"/>
                                    </a:cxn>
                                    <a:cxn ang="0">
                                      <a:pos x="T5" y="T7"/>
                                    </a:cxn>
                                    <a:cxn ang="0">
                                      <a:pos x="T9" y="T11"/>
                                    </a:cxn>
                                    <a:cxn ang="0">
                                      <a:pos x="T13" y="T15"/>
                                    </a:cxn>
                                    <a:cxn ang="0">
                                      <a:pos x="T17" y="T19"/>
                                    </a:cxn>
                                  </a:cxnLst>
                                  <a:rect l="0" t="0" r="r" b="b"/>
                                  <a:pathLst>
                                    <a:path w="323" h="99">
                                      <a:moveTo>
                                        <a:pt x="196" y="58"/>
                                      </a:moveTo>
                                      <a:lnTo>
                                        <a:pt x="162" y="58"/>
                                      </a:lnTo>
                                      <a:lnTo>
                                        <a:pt x="193" y="98"/>
                                      </a:lnTo>
                                      <a:lnTo>
                                        <a:pt x="228" y="98"/>
                                      </a:lnTo>
                                      <a:lnTo>
                                        <a:pt x="196" y="58"/>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1"/>
                              <wps:cNvSpPr>
                                <a:spLocks/>
                              </wps:cNvSpPr>
                              <wps:spPr bwMode="auto">
                                <a:xfrm>
                                  <a:off x="10296" y="14595"/>
                                  <a:ext cx="323" cy="99"/>
                                </a:xfrm>
                                <a:custGeom>
                                  <a:avLst/>
                                  <a:gdLst>
                                    <a:gd name="T0" fmla="+- 0 10523 10296"/>
                                    <a:gd name="T1" fmla="*/ T0 w 323"/>
                                    <a:gd name="T2" fmla="+- 0 14595 14595"/>
                                    <a:gd name="T3" fmla="*/ 14595 h 99"/>
                                    <a:gd name="T4" fmla="+- 0 10489 10296"/>
                                    <a:gd name="T5" fmla="*/ T4 w 323"/>
                                    <a:gd name="T6" fmla="+- 0 14595 14595"/>
                                    <a:gd name="T7" fmla="*/ 14595 h 99"/>
                                    <a:gd name="T8" fmla="+- 0 10452 10296"/>
                                    <a:gd name="T9" fmla="*/ T8 w 323"/>
                                    <a:gd name="T10" fmla="+- 0 14638 14595"/>
                                    <a:gd name="T11" fmla="*/ 14638 h 99"/>
                                    <a:gd name="T12" fmla="+- 0 10483 10296"/>
                                    <a:gd name="T13" fmla="*/ T12 w 323"/>
                                    <a:gd name="T14" fmla="+- 0 14638 14595"/>
                                    <a:gd name="T15" fmla="*/ 14638 h 99"/>
                                    <a:gd name="T16" fmla="+- 0 10523 10296"/>
                                    <a:gd name="T17" fmla="*/ T16 w 323"/>
                                    <a:gd name="T18" fmla="+- 0 14595 14595"/>
                                    <a:gd name="T19" fmla="*/ 14595 h 99"/>
                                  </a:gdLst>
                                  <a:ahLst/>
                                  <a:cxnLst>
                                    <a:cxn ang="0">
                                      <a:pos x="T1" y="T3"/>
                                    </a:cxn>
                                    <a:cxn ang="0">
                                      <a:pos x="T5" y="T7"/>
                                    </a:cxn>
                                    <a:cxn ang="0">
                                      <a:pos x="T9" y="T11"/>
                                    </a:cxn>
                                    <a:cxn ang="0">
                                      <a:pos x="T13" y="T15"/>
                                    </a:cxn>
                                    <a:cxn ang="0">
                                      <a:pos x="T17" y="T19"/>
                                    </a:cxn>
                                  </a:cxnLst>
                                  <a:rect l="0" t="0" r="r" b="b"/>
                                  <a:pathLst>
                                    <a:path w="323" h="99">
                                      <a:moveTo>
                                        <a:pt x="227" y="0"/>
                                      </a:moveTo>
                                      <a:lnTo>
                                        <a:pt x="193" y="0"/>
                                      </a:lnTo>
                                      <a:lnTo>
                                        <a:pt x="156" y="43"/>
                                      </a:lnTo>
                                      <a:lnTo>
                                        <a:pt x="187" y="43"/>
                                      </a:lnTo>
                                      <a:lnTo>
                                        <a:pt x="227" y="0"/>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0"/>
                              <wps:cNvSpPr>
                                <a:spLocks/>
                              </wps:cNvSpPr>
                              <wps:spPr bwMode="auto">
                                <a:xfrm>
                                  <a:off x="10296" y="14595"/>
                                  <a:ext cx="323" cy="99"/>
                                </a:xfrm>
                                <a:custGeom>
                                  <a:avLst/>
                                  <a:gdLst>
                                    <a:gd name="T0" fmla="+- 0 10366 10296"/>
                                    <a:gd name="T1" fmla="*/ T0 w 323"/>
                                    <a:gd name="T2" fmla="+- 0 14595 14595"/>
                                    <a:gd name="T3" fmla="*/ 14595 h 99"/>
                                    <a:gd name="T4" fmla="+- 0 10335 10296"/>
                                    <a:gd name="T5" fmla="*/ T4 w 323"/>
                                    <a:gd name="T6" fmla="+- 0 14595 14595"/>
                                    <a:gd name="T7" fmla="*/ 14595 h 99"/>
                                    <a:gd name="T8" fmla="+- 0 10296 10296"/>
                                    <a:gd name="T9" fmla="*/ T8 w 323"/>
                                    <a:gd name="T10" fmla="+- 0 14693 14595"/>
                                    <a:gd name="T11" fmla="*/ 14693 h 99"/>
                                    <a:gd name="T12" fmla="+- 0 10325 10296"/>
                                    <a:gd name="T13" fmla="*/ T12 w 323"/>
                                    <a:gd name="T14" fmla="+- 0 14693 14595"/>
                                    <a:gd name="T15" fmla="*/ 14693 h 99"/>
                                    <a:gd name="T16" fmla="+- 0 10332 10296"/>
                                    <a:gd name="T17" fmla="*/ T16 w 323"/>
                                    <a:gd name="T18" fmla="+- 0 14673 14595"/>
                                    <a:gd name="T19" fmla="*/ 14673 h 99"/>
                                    <a:gd name="T20" fmla="+- 0 10397 10296"/>
                                    <a:gd name="T21" fmla="*/ T20 w 323"/>
                                    <a:gd name="T22" fmla="+- 0 14673 14595"/>
                                    <a:gd name="T23" fmla="*/ 14673 h 99"/>
                                    <a:gd name="T24" fmla="+- 0 10390 10296"/>
                                    <a:gd name="T25" fmla="*/ T24 w 323"/>
                                    <a:gd name="T26" fmla="+- 0 14655 14595"/>
                                    <a:gd name="T27" fmla="*/ 14655 h 99"/>
                                    <a:gd name="T28" fmla="+- 0 10338 10296"/>
                                    <a:gd name="T29" fmla="*/ T28 w 323"/>
                                    <a:gd name="T30" fmla="+- 0 14655 14595"/>
                                    <a:gd name="T31" fmla="*/ 14655 h 99"/>
                                    <a:gd name="T32" fmla="+- 0 10350 10296"/>
                                    <a:gd name="T33" fmla="*/ T32 w 323"/>
                                    <a:gd name="T34" fmla="+- 0 14623 14595"/>
                                    <a:gd name="T35" fmla="*/ 14623 h 99"/>
                                    <a:gd name="T36" fmla="+- 0 10378 10296"/>
                                    <a:gd name="T37" fmla="*/ T36 w 323"/>
                                    <a:gd name="T38" fmla="+- 0 14623 14595"/>
                                    <a:gd name="T39" fmla="*/ 14623 h 99"/>
                                    <a:gd name="T40" fmla="+- 0 10366 10296"/>
                                    <a:gd name="T41" fmla="*/ T40 w 323"/>
                                    <a:gd name="T42" fmla="+- 0 14595 14595"/>
                                    <a:gd name="T43" fmla="*/ 14595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23" h="99">
                                      <a:moveTo>
                                        <a:pt x="70" y="0"/>
                                      </a:moveTo>
                                      <a:lnTo>
                                        <a:pt x="39" y="0"/>
                                      </a:lnTo>
                                      <a:lnTo>
                                        <a:pt x="0" y="98"/>
                                      </a:lnTo>
                                      <a:lnTo>
                                        <a:pt x="29" y="98"/>
                                      </a:lnTo>
                                      <a:lnTo>
                                        <a:pt x="36" y="78"/>
                                      </a:lnTo>
                                      <a:lnTo>
                                        <a:pt x="101" y="78"/>
                                      </a:lnTo>
                                      <a:lnTo>
                                        <a:pt x="94" y="60"/>
                                      </a:lnTo>
                                      <a:lnTo>
                                        <a:pt x="42" y="60"/>
                                      </a:lnTo>
                                      <a:lnTo>
                                        <a:pt x="54" y="28"/>
                                      </a:lnTo>
                                      <a:lnTo>
                                        <a:pt x="82" y="28"/>
                                      </a:lnTo>
                                      <a:lnTo>
                                        <a:pt x="70" y="0"/>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79"/>
                              <wps:cNvSpPr>
                                <a:spLocks/>
                              </wps:cNvSpPr>
                              <wps:spPr bwMode="auto">
                                <a:xfrm>
                                  <a:off x="10296" y="14595"/>
                                  <a:ext cx="323" cy="99"/>
                                </a:xfrm>
                                <a:custGeom>
                                  <a:avLst/>
                                  <a:gdLst>
                                    <a:gd name="T0" fmla="+- 0 10397 10296"/>
                                    <a:gd name="T1" fmla="*/ T0 w 323"/>
                                    <a:gd name="T2" fmla="+- 0 14673 14595"/>
                                    <a:gd name="T3" fmla="*/ 14673 h 99"/>
                                    <a:gd name="T4" fmla="+- 0 10368 10296"/>
                                    <a:gd name="T5" fmla="*/ T4 w 323"/>
                                    <a:gd name="T6" fmla="+- 0 14673 14595"/>
                                    <a:gd name="T7" fmla="*/ 14673 h 99"/>
                                    <a:gd name="T8" fmla="+- 0 10376 10296"/>
                                    <a:gd name="T9" fmla="*/ T8 w 323"/>
                                    <a:gd name="T10" fmla="+- 0 14693 14595"/>
                                    <a:gd name="T11" fmla="*/ 14693 h 99"/>
                                    <a:gd name="T12" fmla="+- 0 10405 10296"/>
                                    <a:gd name="T13" fmla="*/ T12 w 323"/>
                                    <a:gd name="T14" fmla="+- 0 14693 14595"/>
                                    <a:gd name="T15" fmla="*/ 14693 h 99"/>
                                    <a:gd name="T16" fmla="+- 0 10397 10296"/>
                                    <a:gd name="T17" fmla="*/ T16 w 323"/>
                                    <a:gd name="T18" fmla="+- 0 14673 14595"/>
                                    <a:gd name="T19" fmla="*/ 14673 h 99"/>
                                  </a:gdLst>
                                  <a:ahLst/>
                                  <a:cxnLst>
                                    <a:cxn ang="0">
                                      <a:pos x="T1" y="T3"/>
                                    </a:cxn>
                                    <a:cxn ang="0">
                                      <a:pos x="T5" y="T7"/>
                                    </a:cxn>
                                    <a:cxn ang="0">
                                      <a:pos x="T9" y="T11"/>
                                    </a:cxn>
                                    <a:cxn ang="0">
                                      <a:pos x="T13" y="T15"/>
                                    </a:cxn>
                                    <a:cxn ang="0">
                                      <a:pos x="T17" y="T19"/>
                                    </a:cxn>
                                  </a:cxnLst>
                                  <a:rect l="0" t="0" r="r" b="b"/>
                                  <a:pathLst>
                                    <a:path w="323" h="99">
                                      <a:moveTo>
                                        <a:pt x="101" y="78"/>
                                      </a:moveTo>
                                      <a:lnTo>
                                        <a:pt x="72" y="78"/>
                                      </a:lnTo>
                                      <a:lnTo>
                                        <a:pt x="80" y="98"/>
                                      </a:lnTo>
                                      <a:lnTo>
                                        <a:pt x="109" y="98"/>
                                      </a:lnTo>
                                      <a:lnTo>
                                        <a:pt x="101" y="78"/>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78"/>
                              <wps:cNvSpPr>
                                <a:spLocks/>
                              </wps:cNvSpPr>
                              <wps:spPr bwMode="auto">
                                <a:xfrm>
                                  <a:off x="10296" y="14595"/>
                                  <a:ext cx="323" cy="99"/>
                                </a:xfrm>
                                <a:custGeom>
                                  <a:avLst/>
                                  <a:gdLst>
                                    <a:gd name="T0" fmla="+- 0 10378 10296"/>
                                    <a:gd name="T1" fmla="*/ T0 w 323"/>
                                    <a:gd name="T2" fmla="+- 0 14623 14595"/>
                                    <a:gd name="T3" fmla="*/ 14623 h 99"/>
                                    <a:gd name="T4" fmla="+- 0 10350 10296"/>
                                    <a:gd name="T5" fmla="*/ T4 w 323"/>
                                    <a:gd name="T6" fmla="+- 0 14623 14595"/>
                                    <a:gd name="T7" fmla="*/ 14623 h 99"/>
                                    <a:gd name="T8" fmla="+- 0 10362 10296"/>
                                    <a:gd name="T9" fmla="*/ T8 w 323"/>
                                    <a:gd name="T10" fmla="+- 0 14655 14595"/>
                                    <a:gd name="T11" fmla="*/ 14655 h 99"/>
                                    <a:gd name="T12" fmla="+- 0 10390 10296"/>
                                    <a:gd name="T13" fmla="*/ T12 w 323"/>
                                    <a:gd name="T14" fmla="+- 0 14655 14595"/>
                                    <a:gd name="T15" fmla="*/ 14655 h 99"/>
                                    <a:gd name="T16" fmla="+- 0 10378 10296"/>
                                    <a:gd name="T17" fmla="*/ T16 w 323"/>
                                    <a:gd name="T18" fmla="+- 0 14623 14595"/>
                                    <a:gd name="T19" fmla="*/ 14623 h 99"/>
                                  </a:gdLst>
                                  <a:ahLst/>
                                  <a:cxnLst>
                                    <a:cxn ang="0">
                                      <a:pos x="T1" y="T3"/>
                                    </a:cxn>
                                    <a:cxn ang="0">
                                      <a:pos x="T5" y="T7"/>
                                    </a:cxn>
                                    <a:cxn ang="0">
                                      <a:pos x="T9" y="T11"/>
                                    </a:cxn>
                                    <a:cxn ang="0">
                                      <a:pos x="T13" y="T15"/>
                                    </a:cxn>
                                    <a:cxn ang="0">
                                      <a:pos x="T17" y="T19"/>
                                    </a:cxn>
                                  </a:cxnLst>
                                  <a:rect l="0" t="0" r="r" b="b"/>
                                  <a:pathLst>
                                    <a:path w="323" h="99">
                                      <a:moveTo>
                                        <a:pt x="82" y="28"/>
                                      </a:moveTo>
                                      <a:lnTo>
                                        <a:pt x="54" y="28"/>
                                      </a:lnTo>
                                      <a:lnTo>
                                        <a:pt x="66" y="60"/>
                                      </a:lnTo>
                                      <a:lnTo>
                                        <a:pt x="94" y="60"/>
                                      </a:lnTo>
                                      <a:lnTo>
                                        <a:pt x="82" y="28"/>
                                      </a:lnTo>
                                      <a:close/>
                                    </a:path>
                                  </a:pathLst>
                                </a:custGeom>
                                <a:solidFill>
                                  <a:srgbClr val="8E0B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65"/>
                            <wpg:cNvGrpSpPr>
                              <a:grpSpLocks/>
                            </wpg:cNvGrpSpPr>
                            <wpg:grpSpPr bwMode="auto">
                              <a:xfrm>
                                <a:off x="10795" y="14592"/>
                                <a:ext cx="578" cy="103"/>
                                <a:chOff x="10795" y="14592"/>
                                <a:chExt cx="578" cy="103"/>
                              </a:xfrm>
                            </wpg:grpSpPr>
                            <wps:wsp>
                              <wps:cNvPr id="61" name="Freeform 76"/>
                              <wps:cNvSpPr>
                                <a:spLocks/>
                              </wps:cNvSpPr>
                              <wps:spPr bwMode="auto">
                                <a:xfrm>
                                  <a:off x="10795" y="14592"/>
                                  <a:ext cx="578" cy="103"/>
                                </a:xfrm>
                                <a:custGeom>
                                  <a:avLst/>
                                  <a:gdLst>
                                    <a:gd name="T0" fmla="+- 0 11296 10795"/>
                                    <a:gd name="T1" fmla="*/ T0 w 578"/>
                                    <a:gd name="T2" fmla="+- 0 14594 14592"/>
                                    <a:gd name="T3" fmla="*/ 14594 h 103"/>
                                    <a:gd name="T4" fmla="+- 0 11263 10795"/>
                                    <a:gd name="T5" fmla="*/ T4 w 578"/>
                                    <a:gd name="T6" fmla="+- 0 14594 14592"/>
                                    <a:gd name="T7" fmla="*/ 14594 h 103"/>
                                    <a:gd name="T8" fmla="+- 0 11304 10795"/>
                                    <a:gd name="T9" fmla="*/ T8 w 578"/>
                                    <a:gd name="T10" fmla="+- 0 14653 14592"/>
                                    <a:gd name="T11" fmla="*/ 14653 h 103"/>
                                    <a:gd name="T12" fmla="+- 0 11304 10795"/>
                                    <a:gd name="T13" fmla="*/ T12 w 578"/>
                                    <a:gd name="T14" fmla="+- 0 14693 14592"/>
                                    <a:gd name="T15" fmla="*/ 14693 h 103"/>
                                    <a:gd name="T16" fmla="+- 0 11333 10795"/>
                                    <a:gd name="T17" fmla="*/ T16 w 578"/>
                                    <a:gd name="T18" fmla="+- 0 14693 14592"/>
                                    <a:gd name="T19" fmla="*/ 14693 h 103"/>
                                    <a:gd name="T20" fmla="+- 0 11333 10795"/>
                                    <a:gd name="T21" fmla="*/ T20 w 578"/>
                                    <a:gd name="T22" fmla="+- 0 14652 14592"/>
                                    <a:gd name="T23" fmla="*/ 14652 h 103"/>
                                    <a:gd name="T24" fmla="+- 0 11348 10795"/>
                                    <a:gd name="T25" fmla="*/ T24 w 578"/>
                                    <a:gd name="T26" fmla="+- 0 14629 14592"/>
                                    <a:gd name="T27" fmla="*/ 14629 h 103"/>
                                    <a:gd name="T28" fmla="+- 0 11319 10795"/>
                                    <a:gd name="T29" fmla="*/ T28 w 578"/>
                                    <a:gd name="T30" fmla="+- 0 14629 14592"/>
                                    <a:gd name="T31" fmla="*/ 14629 h 103"/>
                                    <a:gd name="T32" fmla="+- 0 11296 10795"/>
                                    <a:gd name="T33" fmla="*/ T32 w 578"/>
                                    <a:gd name="T34" fmla="+- 0 14594 14592"/>
                                    <a:gd name="T35" fmla="*/ 14594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8" h="103">
                                      <a:moveTo>
                                        <a:pt x="501" y="2"/>
                                      </a:moveTo>
                                      <a:lnTo>
                                        <a:pt x="468" y="2"/>
                                      </a:lnTo>
                                      <a:lnTo>
                                        <a:pt x="509" y="61"/>
                                      </a:lnTo>
                                      <a:lnTo>
                                        <a:pt x="509" y="101"/>
                                      </a:lnTo>
                                      <a:lnTo>
                                        <a:pt x="538" y="101"/>
                                      </a:lnTo>
                                      <a:lnTo>
                                        <a:pt x="538" y="60"/>
                                      </a:lnTo>
                                      <a:lnTo>
                                        <a:pt x="553" y="37"/>
                                      </a:lnTo>
                                      <a:lnTo>
                                        <a:pt x="524" y="37"/>
                                      </a:lnTo>
                                      <a:lnTo>
                                        <a:pt x="501"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75"/>
                              <wps:cNvSpPr>
                                <a:spLocks/>
                              </wps:cNvSpPr>
                              <wps:spPr bwMode="auto">
                                <a:xfrm>
                                  <a:off x="10795" y="14592"/>
                                  <a:ext cx="578" cy="103"/>
                                </a:xfrm>
                                <a:custGeom>
                                  <a:avLst/>
                                  <a:gdLst>
                                    <a:gd name="T0" fmla="+- 0 11373 10795"/>
                                    <a:gd name="T1" fmla="*/ T0 w 578"/>
                                    <a:gd name="T2" fmla="+- 0 14594 14592"/>
                                    <a:gd name="T3" fmla="*/ 14594 h 103"/>
                                    <a:gd name="T4" fmla="+- 0 11341 10795"/>
                                    <a:gd name="T5" fmla="*/ T4 w 578"/>
                                    <a:gd name="T6" fmla="+- 0 14594 14592"/>
                                    <a:gd name="T7" fmla="*/ 14594 h 103"/>
                                    <a:gd name="T8" fmla="+- 0 11319 10795"/>
                                    <a:gd name="T9" fmla="*/ T8 w 578"/>
                                    <a:gd name="T10" fmla="+- 0 14629 14592"/>
                                    <a:gd name="T11" fmla="*/ 14629 h 103"/>
                                    <a:gd name="T12" fmla="+- 0 11348 10795"/>
                                    <a:gd name="T13" fmla="*/ T12 w 578"/>
                                    <a:gd name="T14" fmla="+- 0 14629 14592"/>
                                    <a:gd name="T15" fmla="*/ 14629 h 103"/>
                                    <a:gd name="T16" fmla="+- 0 11373 10795"/>
                                    <a:gd name="T17" fmla="*/ T16 w 578"/>
                                    <a:gd name="T18" fmla="+- 0 14594 14592"/>
                                    <a:gd name="T19" fmla="*/ 14594 h 103"/>
                                  </a:gdLst>
                                  <a:ahLst/>
                                  <a:cxnLst>
                                    <a:cxn ang="0">
                                      <a:pos x="T1" y="T3"/>
                                    </a:cxn>
                                    <a:cxn ang="0">
                                      <a:pos x="T5" y="T7"/>
                                    </a:cxn>
                                    <a:cxn ang="0">
                                      <a:pos x="T9" y="T11"/>
                                    </a:cxn>
                                    <a:cxn ang="0">
                                      <a:pos x="T13" y="T15"/>
                                    </a:cxn>
                                    <a:cxn ang="0">
                                      <a:pos x="T17" y="T19"/>
                                    </a:cxn>
                                  </a:cxnLst>
                                  <a:rect l="0" t="0" r="r" b="b"/>
                                  <a:pathLst>
                                    <a:path w="578" h="103">
                                      <a:moveTo>
                                        <a:pt x="578" y="2"/>
                                      </a:moveTo>
                                      <a:lnTo>
                                        <a:pt x="546" y="2"/>
                                      </a:lnTo>
                                      <a:lnTo>
                                        <a:pt x="524" y="37"/>
                                      </a:lnTo>
                                      <a:lnTo>
                                        <a:pt x="553" y="37"/>
                                      </a:lnTo>
                                      <a:lnTo>
                                        <a:pt x="578"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74"/>
                              <wps:cNvSpPr>
                                <a:spLocks/>
                              </wps:cNvSpPr>
                              <wps:spPr bwMode="auto">
                                <a:xfrm>
                                  <a:off x="10795" y="14592"/>
                                  <a:ext cx="578" cy="103"/>
                                </a:xfrm>
                                <a:custGeom>
                                  <a:avLst/>
                                  <a:gdLst>
                                    <a:gd name="T0" fmla="+- 0 11218 10795"/>
                                    <a:gd name="T1" fmla="*/ T0 w 578"/>
                                    <a:gd name="T2" fmla="+- 0 14613 14592"/>
                                    <a:gd name="T3" fmla="*/ 14613 h 103"/>
                                    <a:gd name="T4" fmla="+- 0 11189 10795"/>
                                    <a:gd name="T5" fmla="*/ T4 w 578"/>
                                    <a:gd name="T6" fmla="+- 0 14613 14592"/>
                                    <a:gd name="T7" fmla="*/ 14613 h 103"/>
                                    <a:gd name="T8" fmla="+- 0 11189 10795"/>
                                    <a:gd name="T9" fmla="*/ T8 w 578"/>
                                    <a:gd name="T10" fmla="+- 0 14693 14592"/>
                                    <a:gd name="T11" fmla="*/ 14693 h 103"/>
                                    <a:gd name="T12" fmla="+- 0 11218 10795"/>
                                    <a:gd name="T13" fmla="*/ T12 w 578"/>
                                    <a:gd name="T14" fmla="+- 0 14693 14592"/>
                                    <a:gd name="T15" fmla="*/ 14693 h 103"/>
                                    <a:gd name="T16" fmla="+- 0 11218 10795"/>
                                    <a:gd name="T17" fmla="*/ T16 w 578"/>
                                    <a:gd name="T18" fmla="+- 0 14613 14592"/>
                                    <a:gd name="T19" fmla="*/ 14613 h 103"/>
                                  </a:gdLst>
                                  <a:ahLst/>
                                  <a:cxnLst>
                                    <a:cxn ang="0">
                                      <a:pos x="T1" y="T3"/>
                                    </a:cxn>
                                    <a:cxn ang="0">
                                      <a:pos x="T5" y="T7"/>
                                    </a:cxn>
                                    <a:cxn ang="0">
                                      <a:pos x="T9" y="T11"/>
                                    </a:cxn>
                                    <a:cxn ang="0">
                                      <a:pos x="T13" y="T15"/>
                                    </a:cxn>
                                    <a:cxn ang="0">
                                      <a:pos x="T17" y="T19"/>
                                    </a:cxn>
                                  </a:cxnLst>
                                  <a:rect l="0" t="0" r="r" b="b"/>
                                  <a:pathLst>
                                    <a:path w="578" h="103">
                                      <a:moveTo>
                                        <a:pt x="423" y="21"/>
                                      </a:moveTo>
                                      <a:lnTo>
                                        <a:pt x="394" y="21"/>
                                      </a:lnTo>
                                      <a:lnTo>
                                        <a:pt x="394" y="101"/>
                                      </a:lnTo>
                                      <a:lnTo>
                                        <a:pt x="423" y="101"/>
                                      </a:lnTo>
                                      <a:lnTo>
                                        <a:pt x="423" y="21"/>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3"/>
                              <wps:cNvSpPr>
                                <a:spLocks/>
                              </wps:cNvSpPr>
                              <wps:spPr bwMode="auto">
                                <a:xfrm>
                                  <a:off x="10795" y="14592"/>
                                  <a:ext cx="578" cy="103"/>
                                </a:xfrm>
                                <a:custGeom>
                                  <a:avLst/>
                                  <a:gdLst>
                                    <a:gd name="T0" fmla="+- 0 11252 10795"/>
                                    <a:gd name="T1" fmla="*/ T0 w 578"/>
                                    <a:gd name="T2" fmla="+- 0 14594 14592"/>
                                    <a:gd name="T3" fmla="*/ 14594 h 103"/>
                                    <a:gd name="T4" fmla="+- 0 11155 10795"/>
                                    <a:gd name="T5" fmla="*/ T4 w 578"/>
                                    <a:gd name="T6" fmla="+- 0 14594 14592"/>
                                    <a:gd name="T7" fmla="*/ 14594 h 103"/>
                                    <a:gd name="T8" fmla="+- 0 11155 10795"/>
                                    <a:gd name="T9" fmla="*/ T8 w 578"/>
                                    <a:gd name="T10" fmla="+- 0 14613 14592"/>
                                    <a:gd name="T11" fmla="*/ 14613 h 103"/>
                                    <a:gd name="T12" fmla="+- 0 11252 10795"/>
                                    <a:gd name="T13" fmla="*/ T12 w 578"/>
                                    <a:gd name="T14" fmla="+- 0 14613 14592"/>
                                    <a:gd name="T15" fmla="*/ 14613 h 103"/>
                                    <a:gd name="T16" fmla="+- 0 11252 10795"/>
                                    <a:gd name="T17" fmla="*/ T16 w 578"/>
                                    <a:gd name="T18" fmla="+- 0 14594 14592"/>
                                    <a:gd name="T19" fmla="*/ 14594 h 103"/>
                                  </a:gdLst>
                                  <a:ahLst/>
                                  <a:cxnLst>
                                    <a:cxn ang="0">
                                      <a:pos x="T1" y="T3"/>
                                    </a:cxn>
                                    <a:cxn ang="0">
                                      <a:pos x="T5" y="T7"/>
                                    </a:cxn>
                                    <a:cxn ang="0">
                                      <a:pos x="T9" y="T11"/>
                                    </a:cxn>
                                    <a:cxn ang="0">
                                      <a:pos x="T13" y="T15"/>
                                    </a:cxn>
                                    <a:cxn ang="0">
                                      <a:pos x="T17" y="T19"/>
                                    </a:cxn>
                                  </a:cxnLst>
                                  <a:rect l="0" t="0" r="r" b="b"/>
                                  <a:pathLst>
                                    <a:path w="578" h="103">
                                      <a:moveTo>
                                        <a:pt x="457" y="2"/>
                                      </a:moveTo>
                                      <a:lnTo>
                                        <a:pt x="360" y="2"/>
                                      </a:lnTo>
                                      <a:lnTo>
                                        <a:pt x="360" y="21"/>
                                      </a:lnTo>
                                      <a:lnTo>
                                        <a:pt x="457" y="21"/>
                                      </a:lnTo>
                                      <a:lnTo>
                                        <a:pt x="457"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2"/>
                              <wps:cNvSpPr>
                                <a:spLocks/>
                              </wps:cNvSpPr>
                              <wps:spPr bwMode="auto">
                                <a:xfrm>
                                  <a:off x="10795" y="14592"/>
                                  <a:ext cx="578" cy="103"/>
                                </a:xfrm>
                                <a:custGeom>
                                  <a:avLst/>
                                  <a:gdLst>
                                    <a:gd name="T0" fmla="+- 0 11077 10795"/>
                                    <a:gd name="T1" fmla="*/ T0 w 578"/>
                                    <a:gd name="T2" fmla="+- 0 14594 14592"/>
                                    <a:gd name="T3" fmla="*/ 14594 h 103"/>
                                    <a:gd name="T4" fmla="+- 0 11041 10795"/>
                                    <a:gd name="T5" fmla="*/ T4 w 578"/>
                                    <a:gd name="T6" fmla="+- 0 14594 14592"/>
                                    <a:gd name="T7" fmla="*/ 14594 h 103"/>
                                    <a:gd name="T8" fmla="+- 0 11041 10795"/>
                                    <a:gd name="T9" fmla="*/ T8 w 578"/>
                                    <a:gd name="T10" fmla="+- 0 14693 14592"/>
                                    <a:gd name="T11" fmla="*/ 14693 h 103"/>
                                    <a:gd name="T12" fmla="+- 0 11068 10795"/>
                                    <a:gd name="T13" fmla="*/ T12 w 578"/>
                                    <a:gd name="T14" fmla="+- 0 14693 14592"/>
                                    <a:gd name="T15" fmla="*/ 14693 h 103"/>
                                    <a:gd name="T16" fmla="+- 0 11068 10795"/>
                                    <a:gd name="T17" fmla="*/ T16 w 578"/>
                                    <a:gd name="T18" fmla="+- 0 14624 14592"/>
                                    <a:gd name="T19" fmla="*/ 14624 h 103"/>
                                    <a:gd name="T20" fmla="+- 0 11096 10795"/>
                                    <a:gd name="T21" fmla="*/ T20 w 578"/>
                                    <a:gd name="T22" fmla="+- 0 14624 14592"/>
                                    <a:gd name="T23" fmla="*/ 14624 h 103"/>
                                    <a:gd name="T24" fmla="+- 0 11077 10795"/>
                                    <a:gd name="T25" fmla="*/ T24 w 578"/>
                                    <a:gd name="T26" fmla="+- 0 14594 14592"/>
                                    <a:gd name="T27" fmla="*/ 14594 h 103"/>
                                  </a:gdLst>
                                  <a:ahLst/>
                                  <a:cxnLst>
                                    <a:cxn ang="0">
                                      <a:pos x="T1" y="T3"/>
                                    </a:cxn>
                                    <a:cxn ang="0">
                                      <a:pos x="T5" y="T7"/>
                                    </a:cxn>
                                    <a:cxn ang="0">
                                      <a:pos x="T9" y="T11"/>
                                    </a:cxn>
                                    <a:cxn ang="0">
                                      <a:pos x="T13" y="T15"/>
                                    </a:cxn>
                                    <a:cxn ang="0">
                                      <a:pos x="T17" y="T19"/>
                                    </a:cxn>
                                    <a:cxn ang="0">
                                      <a:pos x="T21" y="T23"/>
                                    </a:cxn>
                                    <a:cxn ang="0">
                                      <a:pos x="T25" y="T27"/>
                                    </a:cxn>
                                  </a:cxnLst>
                                  <a:rect l="0" t="0" r="r" b="b"/>
                                  <a:pathLst>
                                    <a:path w="578" h="103">
                                      <a:moveTo>
                                        <a:pt x="282" y="2"/>
                                      </a:moveTo>
                                      <a:lnTo>
                                        <a:pt x="246" y="2"/>
                                      </a:lnTo>
                                      <a:lnTo>
                                        <a:pt x="246" y="101"/>
                                      </a:lnTo>
                                      <a:lnTo>
                                        <a:pt x="273" y="101"/>
                                      </a:lnTo>
                                      <a:lnTo>
                                        <a:pt x="273" y="32"/>
                                      </a:lnTo>
                                      <a:lnTo>
                                        <a:pt x="301" y="32"/>
                                      </a:lnTo>
                                      <a:lnTo>
                                        <a:pt x="282"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1"/>
                              <wps:cNvSpPr>
                                <a:spLocks/>
                              </wps:cNvSpPr>
                              <wps:spPr bwMode="auto">
                                <a:xfrm>
                                  <a:off x="10795" y="14592"/>
                                  <a:ext cx="578" cy="103"/>
                                </a:xfrm>
                                <a:custGeom>
                                  <a:avLst/>
                                  <a:gdLst>
                                    <a:gd name="T0" fmla="+- 0 11096 10795"/>
                                    <a:gd name="T1" fmla="*/ T0 w 578"/>
                                    <a:gd name="T2" fmla="+- 0 14624 14592"/>
                                    <a:gd name="T3" fmla="*/ 14624 h 103"/>
                                    <a:gd name="T4" fmla="+- 0 11068 10795"/>
                                    <a:gd name="T5" fmla="*/ T4 w 578"/>
                                    <a:gd name="T6" fmla="+- 0 14624 14592"/>
                                    <a:gd name="T7" fmla="*/ 14624 h 103"/>
                                    <a:gd name="T8" fmla="+- 0 11112 10795"/>
                                    <a:gd name="T9" fmla="*/ T8 w 578"/>
                                    <a:gd name="T10" fmla="+- 0 14693 14592"/>
                                    <a:gd name="T11" fmla="*/ 14693 h 103"/>
                                    <a:gd name="T12" fmla="+- 0 11140 10795"/>
                                    <a:gd name="T13" fmla="*/ T12 w 578"/>
                                    <a:gd name="T14" fmla="+- 0 14693 14592"/>
                                    <a:gd name="T15" fmla="*/ 14693 h 103"/>
                                    <a:gd name="T16" fmla="+- 0 11140 10795"/>
                                    <a:gd name="T17" fmla="*/ T16 w 578"/>
                                    <a:gd name="T18" fmla="+- 0 14651 14592"/>
                                    <a:gd name="T19" fmla="*/ 14651 h 103"/>
                                    <a:gd name="T20" fmla="+- 0 11114 10795"/>
                                    <a:gd name="T21" fmla="*/ T20 w 578"/>
                                    <a:gd name="T22" fmla="+- 0 14651 14592"/>
                                    <a:gd name="T23" fmla="*/ 14651 h 103"/>
                                    <a:gd name="T24" fmla="+- 0 11096 10795"/>
                                    <a:gd name="T25" fmla="*/ T24 w 578"/>
                                    <a:gd name="T26" fmla="+- 0 14624 14592"/>
                                    <a:gd name="T27" fmla="*/ 14624 h 103"/>
                                  </a:gdLst>
                                  <a:ahLst/>
                                  <a:cxnLst>
                                    <a:cxn ang="0">
                                      <a:pos x="T1" y="T3"/>
                                    </a:cxn>
                                    <a:cxn ang="0">
                                      <a:pos x="T5" y="T7"/>
                                    </a:cxn>
                                    <a:cxn ang="0">
                                      <a:pos x="T9" y="T11"/>
                                    </a:cxn>
                                    <a:cxn ang="0">
                                      <a:pos x="T13" y="T15"/>
                                    </a:cxn>
                                    <a:cxn ang="0">
                                      <a:pos x="T17" y="T19"/>
                                    </a:cxn>
                                    <a:cxn ang="0">
                                      <a:pos x="T21" y="T23"/>
                                    </a:cxn>
                                    <a:cxn ang="0">
                                      <a:pos x="T25" y="T27"/>
                                    </a:cxn>
                                  </a:cxnLst>
                                  <a:rect l="0" t="0" r="r" b="b"/>
                                  <a:pathLst>
                                    <a:path w="578" h="103">
                                      <a:moveTo>
                                        <a:pt x="301" y="32"/>
                                      </a:moveTo>
                                      <a:lnTo>
                                        <a:pt x="273" y="32"/>
                                      </a:lnTo>
                                      <a:lnTo>
                                        <a:pt x="317" y="101"/>
                                      </a:lnTo>
                                      <a:lnTo>
                                        <a:pt x="345" y="101"/>
                                      </a:lnTo>
                                      <a:lnTo>
                                        <a:pt x="345" y="59"/>
                                      </a:lnTo>
                                      <a:lnTo>
                                        <a:pt x="319" y="59"/>
                                      </a:lnTo>
                                      <a:lnTo>
                                        <a:pt x="301" y="3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0"/>
                              <wps:cNvSpPr>
                                <a:spLocks/>
                              </wps:cNvSpPr>
                              <wps:spPr bwMode="auto">
                                <a:xfrm>
                                  <a:off x="10795" y="14592"/>
                                  <a:ext cx="578" cy="103"/>
                                </a:xfrm>
                                <a:custGeom>
                                  <a:avLst/>
                                  <a:gdLst>
                                    <a:gd name="T0" fmla="+- 0 11140 10795"/>
                                    <a:gd name="T1" fmla="*/ T0 w 578"/>
                                    <a:gd name="T2" fmla="+- 0 14594 14592"/>
                                    <a:gd name="T3" fmla="*/ 14594 h 103"/>
                                    <a:gd name="T4" fmla="+- 0 11114 10795"/>
                                    <a:gd name="T5" fmla="*/ T4 w 578"/>
                                    <a:gd name="T6" fmla="+- 0 14594 14592"/>
                                    <a:gd name="T7" fmla="*/ 14594 h 103"/>
                                    <a:gd name="T8" fmla="+- 0 11114 10795"/>
                                    <a:gd name="T9" fmla="*/ T8 w 578"/>
                                    <a:gd name="T10" fmla="+- 0 14651 14592"/>
                                    <a:gd name="T11" fmla="*/ 14651 h 103"/>
                                    <a:gd name="T12" fmla="+- 0 11140 10795"/>
                                    <a:gd name="T13" fmla="*/ T12 w 578"/>
                                    <a:gd name="T14" fmla="+- 0 14651 14592"/>
                                    <a:gd name="T15" fmla="*/ 14651 h 103"/>
                                    <a:gd name="T16" fmla="+- 0 11140 10795"/>
                                    <a:gd name="T17" fmla="*/ T16 w 578"/>
                                    <a:gd name="T18" fmla="+- 0 14594 14592"/>
                                    <a:gd name="T19" fmla="*/ 14594 h 103"/>
                                  </a:gdLst>
                                  <a:ahLst/>
                                  <a:cxnLst>
                                    <a:cxn ang="0">
                                      <a:pos x="T1" y="T3"/>
                                    </a:cxn>
                                    <a:cxn ang="0">
                                      <a:pos x="T5" y="T7"/>
                                    </a:cxn>
                                    <a:cxn ang="0">
                                      <a:pos x="T9" y="T11"/>
                                    </a:cxn>
                                    <a:cxn ang="0">
                                      <a:pos x="T13" y="T15"/>
                                    </a:cxn>
                                    <a:cxn ang="0">
                                      <a:pos x="T17" y="T19"/>
                                    </a:cxn>
                                  </a:cxnLst>
                                  <a:rect l="0" t="0" r="r" b="b"/>
                                  <a:pathLst>
                                    <a:path w="578" h="103">
                                      <a:moveTo>
                                        <a:pt x="345" y="2"/>
                                      </a:moveTo>
                                      <a:lnTo>
                                        <a:pt x="319" y="2"/>
                                      </a:lnTo>
                                      <a:lnTo>
                                        <a:pt x="319" y="59"/>
                                      </a:lnTo>
                                      <a:lnTo>
                                        <a:pt x="345" y="59"/>
                                      </a:lnTo>
                                      <a:lnTo>
                                        <a:pt x="345"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
                              <wps:cNvSpPr>
                                <a:spLocks/>
                              </wps:cNvSpPr>
                              <wps:spPr bwMode="auto">
                                <a:xfrm>
                                  <a:off x="10795" y="14592"/>
                                  <a:ext cx="578" cy="103"/>
                                </a:xfrm>
                                <a:custGeom>
                                  <a:avLst/>
                                  <a:gdLst>
                                    <a:gd name="T0" fmla="+- 0 10951 10795"/>
                                    <a:gd name="T1" fmla="*/ T0 w 578"/>
                                    <a:gd name="T2" fmla="+- 0 14594 14592"/>
                                    <a:gd name="T3" fmla="*/ 14594 h 103"/>
                                    <a:gd name="T4" fmla="+- 0 10922 10795"/>
                                    <a:gd name="T5" fmla="*/ T4 w 578"/>
                                    <a:gd name="T6" fmla="+- 0 14594 14592"/>
                                    <a:gd name="T7" fmla="*/ 14594 h 103"/>
                                    <a:gd name="T8" fmla="+- 0 10922 10795"/>
                                    <a:gd name="T9" fmla="*/ T8 w 578"/>
                                    <a:gd name="T10" fmla="+- 0 14669 14592"/>
                                    <a:gd name="T11" fmla="*/ 14669 h 103"/>
                                    <a:gd name="T12" fmla="+- 0 10927 10795"/>
                                    <a:gd name="T13" fmla="*/ T12 w 578"/>
                                    <a:gd name="T14" fmla="+- 0 14679 14592"/>
                                    <a:gd name="T15" fmla="*/ 14679 h 103"/>
                                    <a:gd name="T16" fmla="+- 0 10943 10795"/>
                                    <a:gd name="T17" fmla="*/ T16 w 578"/>
                                    <a:gd name="T18" fmla="+- 0 14692 14592"/>
                                    <a:gd name="T19" fmla="*/ 14692 h 103"/>
                                    <a:gd name="T20" fmla="+- 0 10955 10795"/>
                                    <a:gd name="T21" fmla="*/ T20 w 578"/>
                                    <a:gd name="T22" fmla="+- 0 14695 14592"/>
                                    <a:gd name="T23" fmla="*/ 14695 h 103"/>
                                    <a:gd name="T24" fmla="+- 0 10987 10795"/>
                                    <a:gd name="T25" fmla="*/ T24 w 578"/>
                                    <a:gd name="T26" fmla="+- 0 14695 14592"/>
                                    <a:gd name="T27" fmla="*/ 14695 h 103"/>
                                    <a:gd name="T28" fmla="+- 0 10999 10795"/>
                                    <a:gd name="T29" fmla="*/ T28 w 578"/>
                                    <a:gd name="T30" fmla="+- 0 14692 14592"/>
                                    <a:gd name="T31" fmla="*/ 14692 h 103"/>
                                    <a:gd name="T32" fmla="+- 0 11015 10795"/>
                                    <a:gd name="T33" fmla="*/ T32 w 578"/>
                                    <a:gd name="T34" fmla="+- 0 14679 14592"/>
                                    <a:gd name="T35" fmla="*/ 14679 h 103"/>
                                    <a:gd name="T36" fmla="+- 0 11016 10795"/>
                                    <a:gd name="T37" fmla="*/ T36 w 578"/>
                                    <a:gd name="T38" fmla="+- 0 14676 14592"/>
                                    <a:gd name="T39" fmla="*/ 14676 h 103"/>
                                    <a:gd name="T40" fmla="+- 0 10964 10795"/>
                                    <a:gd name="T41" fmla="*/ T40 w 578"/>
                                    <a:gd name="T42" fmla="+- 0 14676 14592"/>
                                    <a:gd name="T43" fmla="*/ 14676 h 103"/>
                                    <a:gd name="T44" fmla="+- 0 10959 10795"/>
                                    <a:gd name="T45" fmla="*/ T44 w 578"/>
                                    <a:gd name="T46" fmla="+- 0 14674 14592"/>
                                    <a:gd name="T47" fmla="*/ 14674 h 103"/>
                                    <a:gd name="T48" fmla="+- 0 10953 10795"/>
                                    <a:gd name="T49" fmla="*/ T48 w 578"/>
                                    <a:gd name="T50" fmla="+- 0 14668 14592"/>
                                    <a:gd name="T51" fmla="*/ 14668 h 103"/>
                                    <a:gd name="T52" fmla="+- 0 10952 10795"/>
                                    <a:gd name="T53" fmla="*/ T52 w 578"/>
                                    <a:gd name="T54" fmla="+- 0 14663 14592"/>
                                    <a:gd name="T55" fmla="*/ 14663 h 103"/>
                                    <a:gd name="T56" fmla="+- 0 10951 10795"/>
                                    <a:gd name="T57" fmla="*/ T56 w 578"/>
                                    <a:gd name="T58" fmla="+- 0 14594 14592"/>
                                    <a:gd name="T59" fmla="*/ 14594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78" h="103">
                                      <a:moveTo>
                                        <a:pt x="156" y="2"/>
                                      </a:moveTo>
                                      <a:lnTo>
                                        <a:pt x="127" y="2"/>
                                      </a:lnTo>
                                      <a:lnTo>
                                        <a:pt x="127" y="77"/>
                                      </a:lnTo>
                                      <a:lnTo>
                                        <a:pt x="132" y="87"/>
                                      </a:lnTo>
                                      <a:lnTo>
                                        <a:pt x="148" y="100"/>
                                      </a:lnTo>
                                      <a:lnTo>
                                        <a:pt x="160" y="103"/>
                                      </a:lnTo>
                                      <a:lnTo>
                                        <a:pt x="192" y="103"/>
                                      </a:lnTo>
                                      <a:lnTo>
                                        <a:pt x="204" y="100"/>
                                      </a:lnTo>
                                      <a:lnTo>
                                        <a:pt x="220" y="87"/>
                                      </a:lnTo>
                                      <a:lnTo>
                                        <a:pt x="221" y="84"/>
                                      </a:lnTo>
                                      <a:lnTo>
                                        <a:pt x="169" y="84"/>
                                      </a:lnTo>
                                      <a:lnTo>
                                        <a:pt x="164" y="82"/>
                                      </a:lnTo>
                                      <a:lnTo>
                                        <a:pt x="158" y="76"/>
                                      </a:lnTo>
                                      <a:lnTo>
                                        <a:pt x="157" y="71"/>
                                      </a:lnTo>
                                      <a:lnTo>
                                        <a:pt x="156"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10795" y="14592"/>
                                  <a:ext cx="578" cy="103"/>
                                </a:xfrm>
                                <a:custGeom>
                                  <a:avLst/>
                                  <a:gdLst>
                                    <a:gd name="T0" fmla="+- 0 11019 10795"/>
                                    <a:gd name="T1" fmla="*/ T0 w 578"/>
                                    <a:gd name="T2" fmla="+- 0 14594 14592"/>
                                    <a:gd name="T3" fmla="*/ 14594 h 103"/>
                                    <a:gd name="T4" fmla="+- 0 10990 10795"/>
                                    <a:gd name="T5" fmla="*/ T4 w 578"/>
                                    <a:gd name="T6" fmla="+- 0 14594 14592"/>
                                    <a:gd name="T7" fmla="*/ 14594 h 103"/>
                                    <a:gd name="T8" fmla="+- 0 10990 10795"/>
                                    <a:gd name="T9" fmla="*/ T8 w 578"/>
                                    <a:gd name="T10" fmla="+- 0 14663 14592"/>
                                    <a:gd name="T11" fmla="*/ 14663 h 103"/>
                                    <a:gd name="T12" fmla="+- 0 10989 10795"/>
                                    <a:gd name="T13" fmla="*/ T12 w 578"/>
                                    <a:gd name="T14" fmla="+- 0 14668 14592"/>
                                    <a:gd name="T15" fmla="*/ 14668 h 103"/>
                                    <a:gd name="T16" fmla="+- 0 10982 10795"/>
                                    <a:gd name="T17" fmla="*/ T16 w 578"/>
                                    <a:gd name="T18" fmla="+- 0 14674 14592"/>
                                    <a:gd name="T19" fmla="*/ 14674 h 103"/>
                                    <a:gd name="T20" fmla="+- 0 10977 10795"/>
                                    <a:gd name="T21" fmla="*/ T20 w 578"/>
                                    <a:gd name="T22" fmla="+- 0 14676 14592"/>
                                    <a:gd name="T23" fmla="*/ 14676 h 103"/>
                                    <a:gd name="T24" fmla="+- 0 11016 10795"/>
                                    <a:gd name="T25" fmla="*/ T24 w 578"/>
                                    <a:gd name="T26" fmla="+- 0 14676 14592"/>
                                    <a:gd name="T27" fmla="*/ 14676 h 103"/>
                                    <a:gd name="T28" fmla="+- 0 11019 10795"/>
                                    <a:gd name="T29" fmla="*/ T28 w 578"/>
                                    <a:gd name="T30" fmla="+- 0 14669 14592"/>
                                    <a:gd name="T31" fmla="*/ 14669 h 103"/>
                                    <a:gd name="T32" fmla="+- 0 11019 10795"/>
                                    <a:gd name="T33" fmla="*/ T32 w 578"/>
                                    <a:gd name="T34" fmla="+- 0 14594 14592"/>
                                    <a:gd name="T35" fmla="*/ 14594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8" h="103">
                                      <a:moveTo>
                                        <a:pt x="224" y="2"/>
                                      </a:moveTo>
                                      <a:lnTo>
                                        <a:pt x="195" y="2"/>
                                      </a:lnTo>
                                      <a:lnTo>
                                        <a:pt x="195" y="71"/>
                                      </a:lnTo>
                                      <a:lnTo>
                                        <a:pt x="194" y="76"/>
                                      </a:lnTo>
                                      <a:lnTo>
                                        <a:pt x="187" y="82"/>
                                      </a:lnTo>
                                      <a:lnTo>
                                        <a:pt x="182" y="84"/>
                                      </a:lnTo>
                                      <a:lnTo>
                                        <a:pt x="221" y="84"/>
                                      </a:lnTo>
                                      <a:lnTo>
                                        <a:pt x="224" y="77"/>
                                      </a:lnTo>
                                      <a:lnTo>
                                        <a:pt x="224" y="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7"/>
                              <wps:cNvSpPr>
                                <a:spLocks/>
                              </wps:cNvSpPr>
                              <wps:spPr bwMode="auto">
                                <a:xfrm>
                                  <a:off x="10795" y="14592"/>
                                  <a:ext cx="578" cy="103"/>
                                </a:xfrm>
                                <a:custGeom>
                                  <a:avLst/>
                                  <a:gdLst>
                                    <a:gd name="T0" fmla="+- 0 10855 10795"/>
                                    <a:gd name="T1" fmla="*/ T0 w 578"/>
                                    <a:gd name="T2" fmla="+- 0 14592 14592"/>
                                    <a:gd name="T3" fmla="*/ 14592 h 103"/>
                                    <a:gd name="T4" fmla="+- 0 10832 10795"/>
                                    <a:gd name="T5" fmla="*/ T4 w 578"/>
                                    <a:gd name="T6" fmla="+- 0 14595 14592"/>
                                    <a:gd name="T7" fmla="*/ 14595 h 103"/>
                                    <a:gd name="T8" fmla="+- 0 10815 10795"/>
                                    <a:gd name="T9" fmla="*/ T8 w 578"/>
                                    <a:gd name="T10" fmla="+- 0 14602 14592"/>
                                    <a:gd name="T11" fmla="*/ 14602 h 103"/>
                                    <a:gd name="T12" fmla="+- 0 10801 10795"/>
                                    <a:gd name="T13" fmla="*/ T12 w 578"/>
                                    <a:gd name="T14" fmla="+- 0 14619 14592"/>
                                    <a:gd name="T15" fmla="*/ 14619 h 103"/>
                                    <a:gd name="T16" fmla="+- 0 10795 10795"/>
                                    <a:gd name="T17" fmla="*/ T16 w 578"/>
                                    <a:gd name="T18" fmla="+- 0 14638 14592"/>
                                    <a:gd name="T19" fmla="*/ 14638 h 103"/>
                                    <a:gd name="T20" fmla="+- 0 10798 10795"/>
                                    <a:gd name="T21" fmla="*/ T20 w 578"/>
                                    <a:gd name="T22" fmla="+- 0 14661 14592"/>
                                    <a:gd name="T23" fmla="*/ 14661 h 103"/>
                                    <a:gd name="T24" fmla="+- 0 10807 10795"/>
                                    <a:gd name="T25" fmla="*/ T24 w 578"/>
                                    <a:gd name="T26" fmla="+- 0 14677 14592"/>
                                    <a:gd name="T27" fmla="*/ 14677 h 103"/>
                                    <a:gd name="T28" fmla="+- 0 10824 10795"/>
                                    <a:gd name="T29" fmla="*/ T28 w 578"/>
                                    <a:gd name="T30" fmla="+- 0 14689 14592"/>
                                    <a:gd name="T31" fmla="*/ 14689 h 103"/>
                                    <a:gd name="T32" fmla="+- 0 10843 10795"/>
                                    <a:gd name="T33" fmla="*/ T32 w 578"/>
                                    <a:gd name="T34" fmla="+- 0 14694 14592"/>
                                    <a:gd name="T35" fmla="*/ 14694 h 103"/>
                                    <a:gd name="T36" fmla="+- 0 10868 10795"/>
                                    <a:gd name="T37" fmla="*/ T36 w 578"/>
                                    <a:gd name="T38" fmla="+- 0 14693 14592"/>
                                    <a:gd name="T39" fmla="*/ 14693 h 103"/>
                                    <a:gd name="T40" fmla="+- 0 10885 10795"/>
                                    <a:gd name="T41" fmla="*/ T40 w 578"/>
                                    <a:gd name="T42" fmla="+- 0 14686 14592"/>
                                    <a:gd name="T43" fmla="*/ 14686 h 103"/>
                                    <a:gd name="T44" fmla="+- 0 10894 10795"/>
                                    <a:gd name="T45" fmla="*/ T44 w 578"/>
                                    <a:gd name="T46" fmla="+- 0 14676 14592"/>
                                    <a:gd name="T47" fmla="*/ 14676 h 103"/>
                                    <a:gd name="T48" fmla="+- 0 10848 10795"/>
                                    <a:gd name="T49" fmla="*/ T48 w 578"/>
                                    <a:gd name="T50" fmla="+- 0 14676 14592"/>
                                    <a:gd name="T51" fmla="*/ 14676 h 103"/>
                                    <a:gd name="T52" fmla="+- 0 10844 10795"/>
                                    <a:gd name="T53" fmla="*/ T52 w 578"/>
                                    <a:gd name="T54" fmla="+- 0 14676 14592"/>
                                    <a:gd name="T55" fmla="*/ 14676 h 103"/>
                                    <a:gd name="T56" fmla="+- 0 10825 10795"/>
                                    <a:gd name="T57" fmla="*/ T56 w 578"/>
                                    <a:gd name="T58" fmla="+- 0 14638 14592"/>
                                    <a:gd name="T59" fmla="*/ 14638 h 103"/>
                                    <a:gd name="T60" fmla="+- 0 10826 10795"/>
                                    <a:gd name="T61" fmla="*/ T60 w 578"/>
                                    <a:gd name="T62" fmla="+- 0 14633 14592"/>
                                    <a:gd name="T63" fmla="*/ 14633 h 103"/>
                                    <a:gd name="T64" fmla="+- 0 10848 10795"/>
                                    <a:gd name="T65" fmla="*/ T64 w 578"/>
                                    <a:gd name="T66" fmla="+- 0 14611 14592"/>
                                    <a:gd name="T67" fmla="*/ 14611 h 103"/>
                                    <a:gd name="T68" fmla="+- 0 10897 10795"/>
                                    <a:gd name="T69" fmla="*/ T68 w 578"/>
                                    <a:gd name="T70" fmla="+- 0 14611 14592"/>
                                    <a:gd name="T71" fmla="*/ 14611 h 103"/>
                                    <a:gd name="T72" fmla="+- 0 10892 10795"/>
                                    <a:gd name="T73" fmla="*/ T72 w 578"/>
                                    <a:gd name="T74" fmla="+- 0 14606 14592"/>
                                    <a:gd name="T75" fmla="*/ 14606 h 103"/>
                                    <a:gd name="T76" fmla="+- 0 10876 10795"/>
                                    <a:gd name="T77" fmla="*/ T76 w 578"/>
                                    <a:gd name="T78" fmla="+- 0 14596 14592"/>
                                    <a:gd name="T79" fmla="*/ 14596 h 103"/>
                                    <a:gd name="T80" fmla="+- 0 10855 10795"/>
                                    <a:gd name="T81" fmla="*/ T80 w 578"/>
                                    <a:gd name="T82" fmla="+- 0 14592 14592"/>
                                    <a:gd name="T83" fmla="*/ 1459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78" h="103">
                                      <a:moveTo>
                                        <a:pt x="60" y="0"/>
                                      </a:moveTo>
                                      <a:lnTo>
                                        <a:pt x="37" y="3"/>
                                      </a:lnTo>
                                      <a:lnTo>
                                        <a:pt x="20" y="10"/>
                                      </a:lnTo>
                                      <a:lnTo>
                                        <a:pt x="6" y="27"/>
                                      </a:lnTo>
                                      <a:lnTo>
                                        <a:pt x="0" y="46"/>
                                      </a:lnTo>
                                      <a:lnTo>
                                        <a:pt x="3" y="69"/>
                                      </a:lnTo>
                                      <a:lnTo>
                                        <a:pt x="12" y="85"/>
                                      </a:lnTo>
                                      <a:lnTo>
                                        <a:pt x="29" y="97"/>
                                      </a:lnTo>
                                      <a:lnTo>
                                        <a:pt x="48" y="102"/>
                                      </a:lnTo>
                                      <a:lnTo>
                                        <a:pt x="73" y="101"/>
                                      </a:lnTo>
                                      <a:lnTo>
                                        <a:pt x="90" y="94"/>
                                      </a:lnTo>
                                      <a:lnTo>
                                        <a:pt x="99" y="84"/>
                                      </a:lnTo>
                                      <a:lnTo>
                                        <a:pt x="53" y="84"/>
                                      </a:lnTo>
                                      <a:lnTo>
                                        <a:pt x="49" y="84"/>
                                      </a:lnTo>
                                      <a:lnTo>
                                        <a:pt x="30" y="46"/>
                                      </a:lnTo>
                                      <a:lnTo>
                                        <a:pt x="31" y="41"/>
                                      </a:lnTo>
                                      <a:lnTo>
                                        <a:pt x="53" y="19"/>
                                      </a:lnTo>
                                      <a:lnTo>
                                        <a:pt x="102" y="19"/>
                                      </a:lnTo>
                                      <a:lnTo>
                                        <a:pt x="97" y="14"/>
                                      </a:lnTo>
                                      <a:lnTo>
                                        <a:pt x="81" y="4"/>
                                      </a:lnTo>
                                      <a:lnTo>
                                        <a:pt x="60" y="0"/>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6"/>
                              <wps:cNvSpPr>
                                <a:spLocks/>
                              </wps:cNvSpPr>
                              <wps:spPr bwMode="auto">
                                <a:xfrm>
                                  <a:off x="10795" y="14592"/>
                                  <a:ext cx="578" cy="103"/>
                                </a:xfrm>
                                <a:custGeom>
                                  <a:avLst/>
                                  <a:gdLst>
                                    <a:gd name="T0" fmla="+- 0 10897 10795"/>
                                    <a:gd name="T1" fmla="*/ T0 w 578"/>
                                    <a:gd name="T2" fmla="+- 0 14611 14592"/>
                                    <a:gd name="T3" fmla="*/ 14611 h 103"/>
                                    <a:gd name="T4" fmla="+- 0 10854 10795"/>
                                    <a:gd name="T5" fmla="*/ T4 w 578"/>
                                    <a:gd name="T6" fmla="+- 0 14611 14592"/>
                                    <a:gd name="T7" fmla="*/ 14611 h 103"/>
                                    <a:gd name="T8" fmla="+- 0 10858 10795"/>
                                    <a:gd name="T9" fmla="*/ T8 w 578"/>
                                    <a:gd name="T10" fmla="+- 0 14611 14592"/>
                                    <a:gd name="T11" fmla="*/ 14611 h 103"/>
                                    <a:gd name="T12" fmla="+- 0 10864 10795"/>
                                    <a:gd name="T13" fmla="*/ T12 w 578"/>
                                    <a:gd name="T14" fmla="+- 0 14614 14592"/>
                                    <a:gd name="T15" fmla="*/ 14614 h 103"/>
                                    <a:gd name="T16" fmla="+- 0 10877 10795"/>
                                    <a:gd name="T17" fmla="*/ T16 w 578"/>
                                    <a:gd name="T18" fmla="+- 0 14638 14592"/>
                                    <a:gd name="T19" fmla="*/ 14638 h 103"/>
                                    <a:gd name="T20" fmla="+- 0 10877 10795"/>
                                    <a:gd name="T21" fmla="*/ T20 w 578"/>
                                    <a:gd name="T22" fmla="+- 0 14650 14592"/>
                                    <a:gd name="T23" fmla="*/ 14650 h 103"/>
                                    <a:gd name="T24" fmla="+- 0 10855 10795"/>
                                    <a:gd name="T25" fmla="*/ T24 w 578"/>
                                    <a:gd name="T26" fmla="+- 0 14676 14592"/>
                                    <a:gd name="T27" fmla="*/ 14676 h 103"/>
                                    <a:gd name="T28" fmla="+- 0 10894 10795"/>
                                    <a:gd name="T29" fmla="*/ T28 w 578"/>
                                    <a:gd name="T30" fmla="+- 0 14676 14592"/>
                                    <a:gd name="T31" fmla="*/ 14676 h 103"/>
                                    <a:gd name="T32" fmla="+- 0 10900 10795"/>
                                    <a:gd name="T33" fmla="*/ T32 w 578"/>
                                    <a:gd name="T34" fmla="+- 0 14669 14592"/>
                                    <a:gd name="T35" fmla="*/ 14669 h 103"/>
                                    <a:gd name="T36" fmla="+- 0 10906 10795"/>
                                    <a:gd name="T37" fmla="*/ T36 w 578"/>
                                    <a:gd name="T38" fmla="+- 0 14651 14592"/>
                                    <a:gd name="T39" fmla="*/ 14651 h 103"/>
                                    <a:gd name="T40" fmla="+- 0 10904 10795"/>
                                    <a:gd name="T41" fmla="*/ T40 w 578"/>
                                    <a:gd name="T42" fmla="+- 0 14627 14592"/>
                                    <a:gd name="T43" fmla="*/ 14627 h 103"/>
                                    <a:gd name="T44" fmla="+- 0 10897 10795"/>
                                    <a:gd name="T45" fmla="*/ T44 w 578"/>
                                    <a:gd name="T46" fmla="+- 0 14611 14592"/>
                                    <a:gd name="T47" fmla="*/ 14611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78" h="103">
                                      <a:moveTo>
                                        <a:pt x="102" y="19"/>
                                      </a:moveTo>
                                      <a:lnTo>
                                        <a:pt x="59" y="19"/>
                                      </a:lnTo>
                                      <a:lnTo>
                                        <a:pt x="63" y="19"/>
                                      </a:lnTo>
                                      <a:lnTo>
                                        <a:pt x="69" y="22"/>
                                      </a:lnTo>
                                      <a:lnTo>
                                        <a:pt x="82" y="46"/>
                                      </a:lnTo>
                                      <a:lnTo>
                                        <a:pt x="82" y="58"/>
                                      </a:lnTo>
                                      <a:lnTo>
                                        <a:pt x="60" y="84"/>
                                      </a:lnTo>
                                      <a:lnTo>
                                        <a:pt x="99" y="84"/>
                                      </a:lnTo>
                                      <a:lnTo>
                                        <a:pt x="105" y="77"/>
                                      </a:lnTo>
                                      <a:lnTo>
                                        <a:pt x="111" y="59"/>
                                      </a:lnTo>
                                      <a:lnTo>
                                        <a:pt x="109" y="35"/>
                                      </a:lnTo>
                                      <a:lnTo>
                                        <a:pt x="102" y="19"/>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61"/>
                            <wpg:cNvGrpSpPr>
                              <a:grpSpLocks/>
                            </wpg:cNvGrpSpPr>
                            <wpg:grpSpPr bwMode="auto">
                              <a:xfrm>
                                <a:off x="10676" y="14576"/>
                                <a:ext cx="105" cy="119"/>
                                <a:chOff x="10676" y="14576"/>
                                <a:chExt cx="105" cy="119"/>
                              </a:xfrm>
                            </wpg:grpSpPr>
                            <wps:wsp>
                              <wps:cNvPr id="73" name="Freeform 64"/>
                              <wps:cNvSpPr>
                                <a:spLocks/>
                              </wps:cNvSpPr>
                              <wps:spPr bwMode="auto">
                                <a:xfrm>
                                  <a:off x="10676" y="14576"/>
                                  <a:ext cx="105" cy="119"/>
                                </a:xfrm>
                                <a:custGeom>
                                  <a:avLst/>
                                  <a:gdLst>
                                    <a:gd name="T0" fmla="+- 0 10744 10676"/>
                                    <a:gd name="T1" fmla="*/ T0 w 105"/>
                                    <a:gd name="T2" fmla="+- 0 14576 14576"/>
                                    <a:gd name="T3" fmla="*/ 14576 h 119"/>
                                    <a:gd name="T4" fmla="+- 0 10739 10676"/>
                                    <a:gd name="T5" fmla="*/ T4 w 105"/>
                                    <a:gd name="T6" fmla="+- 0 14576 14576"/>
                                    <a:gd name="T7" fmla="*/ 14576 h 119"/>
                                    <a:gd name="T8" fmla="+- 0 10717 10676"/>
                                    <a:gd name="T9" fmla="*/ T8 w 105"/>
                                    <a:gd name="T10" fmla="+- 0 14579 14576"/>
                                    <a:gd name="T11" fmla="*/ 14579 h 119"/>
                                    <a:gd name="T12" fmla="+- 0 10699 10676"/>
                                    <a:gd name="T13" fmla="*/ T12 w 105"/>
                                    <a:gd name="T14" fmla="+- 0 14587 14576"/>
                                    <a:gd name="T15" fmla="*/ 14587 h 119"/>
                                    <a:gd name="T16" fmla="+- 0 10684 10676"/>
                                    <a:gd name="T17" fmla="*/ T16 w 105"/>
                                    <a:gd name="T18" fmla="+- 0 14604 14576"/>
                                    <a:gd name="T19" fmla="*/ 14604 h 119"/>
                                    <a:gd name="T20" fmla="+- 0 10676 10676"/>
                                    <a:gd name="T21" fmla="*/ T20 w 105"/>
                                    <a:gd name="T22" fmla="+- 0 14622 14576"/>
                                    <a:gd name="T23" fmla="*/ 14622 h 119"/>
                                    <a:gd name="T24" fmla="+- 0 10677 10676"/>
                                    <a:gd name="T25" fmla="*/ T24 w 105"/>
                                    <a:gd name="T26" fmla="+- 0 14648 14576"/>
                                    <a:gd name="T27" fmla="*/ 14648 h 119"/>
                                    <a:gd name="T28" fmla="+- 0 10728 10676"/>
                                    <a:gd name="T29" fmla="*/ T28 w 105"/>
                                    <a:gd name="T30" fmla="+- 0 14694 14576"/>
                                    <a:gd name="T31" fmla="*/ 14694 h 119"/>
                                    <a:gd name="T32" fmla="+- 0 10745 10676"/>
                                    <a:gd name="T33" fmla="*/ T32 w 105"/>
                                    <a:gd name="T34" fmla="+- 0 14695 14576"/>
                                    <a:gd name="T35" fmla="*/ 14695 h 119"/>
                                    <a:gd name="T36" fmla="+- 0 10749 10676"/>
                                    <a:gd name="T37" fmla="*/ T36 w 105"/>
                                    <a:gd name="T38" fmla="+- 0 14695 14576"/>
                                    <a:gd name="T39" fmla="*/ 14695 h 119"/>
                                    <a:gd name="T40" fmla="+- 0 10781 10676"/>
                                    <a:gd name="T41" fmla="*/ T40 w 105"/>
                                    <a:gd name="T42" fmla="+- 0 14685 14576"/>
                                    <a:gd name="T43" fmla="*/ 14685 h 119"/>
                                    <a:gd name="T44" fmla="+- 0 10781 10676"/>
                                    <a:gd name="T45" fmla="*/ T44 w 105"/>
                                    <a:gd name="T46" fmla="+- 0 14673 14576"/>
                                    <a:gd name="T47" fmla="*/ 14673 h 119"/>
                                    <a:gd name="T48" fmla="+- 0 10740 10676"/>
                                    <a:gd name="T49" fmla="*/ T48 w 105"/>
                                    <a:gd name="T50" fmla="+- 0 14673 14576"/>
                                    <a:gd name="T51" fmla="*/ 14673 h 119"/>
                                    <a:gd name="T52" fmla="+- 0 10736 10676"/>
                                    <a:gd name="T53" fmla="*/ T52 w 105"/>
                                    <a:gd name="T54" fmla="+- 0 14673 14576"/>
                                    <a:gd name="T55" fmla="*/ 14673 h 119"/>
                                    <a:gd name="T56" fmla="+- 0 10710 10676"/>
                                    <a:gd name="T57" fmla="*/ T56 w 105"/>
                                    <a:gd name="T58" fmla="+- 0 14643 14576"/>
                                    <a:gd name="T59" fmla="*/ 14643 h 119"/>
                                    <a:gd name="T60" fmla="+- 0 10710 10676"/>
                                    <a:gd name="T61" fmla="*/ T60 w 105"/>
                                    <a:gd name="T62" fmla="+- 0 14629 14576"/>
                                    <a:gd name="T63" fmla="*/ 14629 h 119"/>
                                    <a:gd name="T64" fmla="+- 0 10711 10676"/>
                                    <a:gd name="T65" fmla="*/ T64 w 105"/>
                                    <a:gd name="T66" fmla="+- 0 14623 14576"/>
                                    <a:gd name="T67" fmla="*/ 14623 h 119"/>
                                    <a:gd name="T68" fmla="+- 0 10715 10676"/>
                                    <a:gd name="T69" fmla="*/ T68 w 105"/>
                                    <a:gd name="T70" fmla="+- 0 14613 14576"/>
                                    <a:gd name="T71" fmla="*/ 14613 h 119"/>
                                    <a:gd name="T72" fmla="+- 0 10717 10676"/>
                                    <a:gd name="T73" fmla="*/ T72 w 105"/>
                                    <a:gd name="T74" fmla="+- 0 14609 14576"/>
                                    <a:gd name="T75" fmla="*/ 14609 h 119"/>
                                    <a:gd name="T76" fmla="+- 0 10720 10676"/>
                                    <a:gd name="T77" fmla="*/ T76 w 105"/>
                                    <a:gd name="T78" fmla="+- 0 14607 14576"/>
                                    <a:gd name="T79" fmla="*/ 14607 h 119"/>
                                    <a:gd name="T80" fmla="+- 0 10724 10676"/>
                                    <a:gd name="T81" fmla="*/ T80 w 105"/>
                                    <a:gd name="T82" fmla="+- 0 14603 14576"/>
                                    <a:gd name="T83" fmla="*/ 14603 h 119"/>
                                    <a:gd name="T84" fmla="+- 0 10727 10676"/>
                                    <a:gd name="T85" fmla="*/ T84 w 105"/>
                                    <a:gd name="T86" fmla="+- 0 14601 14576"/>
                                    <a:gd name="T87" fmla="*/ 14601 h 119"/>
                                    <a:gd name="T88" fmla="+- 0 10735 10676"/>
                                    <a:gd name="T89" fmla="*/ T88 w 105"/>
                                    <a:gd name="T90" fmla="+- 0 14598 14576"/>
                                    <a:gd name="T91" fmla="*/ 14598 h 119"/>
                                    <a:gd name="T92" fmla="+- 0 10739 10676"/>
                                    <a:gd name="T93" fmla="*/ T92 w 105"/>
                                    <a:gd name="T94" fmla="+- 0 14598 14576"/>
                                    <a:gd name="T95" fmla="*/ 14598 h 119"/>
                                    <a:gd name="T96" fmla="+- 0 10781 10676"/>
                                    <a:gd name="T97" fmla="*/ T96 w 105"/>
                                    <a:gd name="T98" fmla="+- 0 14598 14576"/>
                                    <a:gd name="T99" fmla="*/ 14598 h 119"/>
                                    <a:gd name="T100" fmla="+- 0 10781 10676"/>
                                    <a:gd name="T101" fmla="*/ T100 w 105"/>
                                    <a:gd name="T102" fmla="+- 0 14586 14576"/>
                                    <a:gd name="T103" fmla="*/ 14586 h 119"/>
                                    <a:gd name="T104" fmla="+- 0 10748 10676"/>
                                    <a:gd name="T105" fmla="*/ T104 w 105"/>
                                    <a:gd name="T106" fmla="+- 0 14577 14576"/>
                                    <a:gd name="T107" fmla="*/ 14577 h 119"/>
                                    <a:gd name="T108" fmla="+- 0 10744 10676"/>
                                    <a:gd name="T109" fmla="*/ T108 w 105"/>
                                    <a:gd name="T110" fmla="+- 0 14576 14576"/>
                                    <a:gd name="T111" fmla="*/ 14576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5" h="119">
                                      <a:moveTo>
                                        <a:pt x="68" y="0"/>
                                      </a:moveTo>
                                      <a:lnTo>
                                        <a:pt x="63" y="0"/>
                                      </a:lnTo>
                                      <a:lnTo>
                                        <a:pt x="41" y="3"/>
                                      </a:lnTo>
                                      <a:lnTo>
                                        <a:pt x="23" y="11"/>
                                      </a:lnTo>
                                      <a:lnTo>
                                        <a:pt x="8" y="28"/>
                                      </a:lnTo>
                                      <a:lnTo>
                                        <a:pt x="0" y="46"/>
                                      </a:lnTo>
                                      <a:lnTo>
                                        <a:pt x="1" y="72"/>
                                      </a:lnTo>
                                      <a:lnTo>
                                        <a:pt x="52" y="118"/>
                                      </a:lnTo>
                                      <a:lnTo>
                                        <a:pt x="69" y="119"/>
                                      </a:lnTo>
                                      <a:lnTo>
                                        <a:pt x="73" y="119"/>
                                      </a:lnTo>
                                      <a:lnTo>
                                        <a:pt x="105" y="109"/>
                                      </a:lnTo>
                                      <a:lnTo>
                                        <a:pt x="105" y="97"/>
                                      </a:lnTo>
                                      <a:lnTo>
                                        <a:pt x="64" y="97"/>
                                      </a:lnTo>
                                      <a:lnTo>
                                        <a:pt x="60" y="97"/>
                                      </a:lnTo>
                                      <a:lnTo>
                                        <a:pt x="34" y="67"/>
                                      </a:lnTo>
                                      <a:lnTo>
                                        <a:pt x="34" y="53"/>
                                      </a:lnTo>
                                      <a:lnTo>
                                        <a:pt x="35" y="47"/>
                                      </a:lnTo>
                                      <a:lnTo>
                                        <a:pt x="39" y="37"/>
                                      </a:lnTo>
                                      <a:lnTo>
                                        <a:pt x="41" y="33"/>
                                      </a:lnTo>
                                      <a:lnTo>
                                        <a:pt x="44" y="31"/>
                                      </a:lnTo>
                                      <a:lnTo>
                                        <a:pt x="48" y="27"/>
                                      </a:lnTo>
                                      <a:lnTo>
                                        <a:pt x="51" y="25"/>
                                      </a:lnTo>
                                      <a:lnTo>
                                        <a:pt x="59" y="22"/>
                                      </a:lnTo>
                                      <a:lnTo>
                                        <a:pt x="63" y="22"/>
                                      </a:lnTo>
                                      <a:lnTo>
                                        <a:pt x="105" y="22"/>
                                      </a:lnTo>
                                      <a:lnTo>
                                        <a:pt x="105" y="10"/>
                                      </a:lnTo>
                                      <a:lnTo>
                                        <a:pt x="72" y="1"/>
                                      </a:lnTo>
                                      <a:lnTo>
                                        <a:pt x="68" y="0"/>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3"/>
                              <wps:cNvSpPr>
                                <a:spLocks/>
                              </wps:cNvSpPr>
                              <wps:spPr bwMode="auto">
                                <a:xfrm>
                                  <a:off x="10676" y="14576"/>
                                  <a:ext cx="105" cy="119"/>
                                </a:xfrm>
                                <a:custGeom>
                                  <a:avLst/>
                                  <a:gdLst>
                                    <a:gd name="T0" fmla="+- 0 10781 10676"/>
                                    <a:gd name="T1" fmla="*/ T0 w 105"/>
                                    <a:gd name="T2" fmla="+- 0 14658 14576"/>
                                    <a:gd name="T3" fmla="*/ 14658 h 119"/>
                                    <a:gd name="T4" fmla="+- 0 10778 10676"/>
                                    <a:gd name="T5" fmla="*/ T4 w 105"/>
                                    <a:gd name="T6" fmla="+- 0 14658 14576"/>
                                    <a:gd name="T7" fmla="*/ 14658 h 119"/>
                                    <a:gd name="T8" fmla="+- 0 10777 10676"/>
                                    <a:gd name="T9" fmla="*/ T8 w 105"/>
                                    <a:gd name="T10" fmla="+- 0 14660 14576"/>
                                    <a:gd name="T11" fmla="*/ 14660 h 119"/>
                                    <a:gd name="T12" fmla="+- 0 10770 10676"/>
                                    <a:gd name="T13" fmla="*/ T12 w 105"/>
                                    <a:gd name="T14" fmla="+- 0 14664 14576"/>
                                    <a:gd name="T15" fmla="*/ 14664 h 119"/>
                                    <a:gd name="T16" fmla="+- 0 10768 10676"/>
                                    <a:gd name="T17" fmla="*/ T16 w 105"/>
                                    <a:gd name="T18" fmla="+- 0 14666 14576"/>
                                    <a:gd name="T19" fmla="*/ 14666 h 119"/>
                                    <a:gd name="T20" fmla="+- 0 10765 10676"/>
                                    <a:gd name="T21" fmla="*/ T20 w 105"/>
                                    <a:gd name="T22" fmla="+- 0 14667 14576"/>
                                    <a:gd name="T23" fmla="*/ 14667 h 119"/>
                                    <a:gd name="T24" fmla="+- 0 10763 10676"/>
                                    <a:gd name="T25" fmla="*/ T24 w 105"/>
                                    <a:gd name="T26" fmla="+- 0 14669 14576"/>
                                    <a:gd name="T27" fmla="*/ 14669 h 119"/>
                                    <a:gd name="T28" fmla="+- 0 10759 10676"/>
                                    <a:gd name="T29" fmla="*/ T28 w 105"/>
                                    <a:gd name="T30" fmla="+- 0 14670 14576"/>
                                    <a:gd name="T31" fmla="*/ 14670 h 119"/>
                                    <a:gd name="T32" fmla="+- 0 10752 10676"/>
                                    <a:gd name="T33" fmla="*/ T32 w 105"/>
                                    <a:gd name="T34" fmla="+- 0 14673 14576"/>
                                    <a:gd name="T35" fmla="*/ 14673 h 119"/>
                                    <a:gd name="T36" fmla="+- 0 10748 10676"/>
                                    <a:gd name="T37" fmla="*/ T36 w 105"/>
                                    <a:gd name="T38" fmla="+- 0 14673 14576"/>
                                    <a:gd name="T39" fmla="*/ 14673 h 119"/>
                                    <a:gd name="T40" fmla="+- 0 10781 10676"/>
                                    <a:gd name="T41" fmla="*/ T40 w 105"/>
                                    <a:gd name="T42" fmla="+- 0 14673 14576"/>
                                    <a:gd name="T43" fmla="*/ 14673 h 119"/>
                                    <a:gd name="T44" fmla="+- 0 10781 10676"/>
                                    <a:gd name="T45" fmla="*/ T44 w 105"/>
                                    <a:gd name="T46" fmla="+- 0 14658 14576"/>
                                    <a:gd name="T47" fmla="*/ 14658 h 1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19">
                                      <a:moveTo>
                                        <a:pt x="105" y="82"/>
                                      </a:moveTo>
                                      <a:lnTo>
                                        <a:pt x="102" y="82"/>
                                      </a:lnTo>
                                      <a:lnTo>
                                        <a:pt x="101" y="84"/>
                                      </a:lnTo>
                                      <a:lnTo>
                                        <a:pt x="94" y="88"/>
                                      </a:lnTo>
                                      <a:lnTo>
                                        <a:pt x="92" y="90"/>
                                      </a:lnTo>
                                      <a:lnTo>
                                        <a:pt x="89" y="91"/>
                                      </a:lnTo>
                                      <a:lnTo>
                                        <a:pt x="87" y="93"/>
                                      </a:lnTo>
                                      <a:lnTo>
                                        <a:pt x="83" y="94"/>
                                      </a:lnTo>
                                      <a:lnTo>
                                        <a:pt x="76" y="97"/>
                                      </a:lnTo>
                                      <a:lnTo>
                                        <a:pt x="72" y="97"/>
                                      </a:lnTo>
                                      <a:lnTo>
                                        <a:pt x="105" y="97"/>
                                      </a:lnTo>
                                      <a:lnTo>
                                        <a:pt x="105" y="8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2"/>
                              <wps:cNvSpPr>
                                <a:spLocks/>
                              </wps:cNvSpPr>
                              <wps:spPr bwMode="auto">
                                <a:xfrm>
                                  <a:off x="10676" y="14576"/>
                                  <a:ext cx="105" cy="119"/>
                                </a:xfrm>
                                <a:custGeom>
                                  <a:avLst/>
                                  <a:gdLst>
                                    <a:gd name="T0" fmla="+- 0 10781 10676"/>
                                    <a:gd name="T1" fmla="*/ T0 w 105"/>
                                    <a:gd name="T2" fmla="+- 0 14598 14576"/>
                                    <a:gd name="T3" fmla="*/ 14598 h 119"/>
                                    <a:gd name="T4" fmla="+- 0 10748 10676"/>
                                    <a:gd name="T5" fmla="*/ T4 w 105"/>
                                    <a:gd name="T6" fmla="+- 0 14598 14576"/>
                                    <a:gd name="T7" fmla="*/ 14598 h 119"/>
                                    <a:gd name="T8" fmla="+- 0 10751 10676"/>
                                    <a:gd name="T9" fmla="*/ T8 w 105"/>
                                    <a:gd name="T10" fmla="+- 0 14598 14576"/>
                                    <a:gd name="T11" fmla="*/ 14598 h 119"/>
                                    <a:gd name="T12" fmla="+- 0 10758 10676"/>
                                    <a:gd name="T13" fmla="*/ T12 w 105"/>
                                    <a:gd name="T14" fmla="+- 0 14601 14576"/>
                                    <a:gd name="T15" fmla="*/ 14601 h 119"/>
                                    <a:gd name="T16" fmla="+- 0 10778 10676"/>
                                    <a:gd name="T17" fmla="*/ T16 w 105"/>
                                    <a:gd name="T18" fmla="+- 0 14613 14576"/>
                                    <a:gd name="T19" fmla="*/ 14613 h 119"/>
                                    <a:gd name="T20" fmla="+- 0 10781 10676"/>
                                    <a:gd name="T21" fmla="*/ T20 w 105"/>
                                    <a:gd name="T22" fmla="+- 0 14613 14576"/>
                                    <a:gd name="T23" fmla="*/ 14613 h 119"/>
                                    <a:gd name="T24" fmla="+- 0 10781 10676"/>
                                    <a:gd name="T25" fmla="*/ T24 w 105"/>
                                    <a:gd name="T26" fmla="+- 0 14598 14576"/>
                                    <a:gd name="T27" fmla="*/ 14598 h 119"/>
                                  </a:gdLst>
                                  <a:ahLst/>
                                  <a:cxnLst>
                                    <a:cxn ang="0">
                                      <a:pos x="T1" y="T3"/>
                                    </a:cxn>
                                    <a:cxn ang="0">
                                      <a:pos x="T5" y="T7"/>
                                    </a:cxn>
                                    <a:cxn ang="0">
                                      <a:pos x="T9" y="T11"/>
                                    </a:cxn>
                                    <a:cxn ang="0">
                                      <a:pos x="T13" y="T15"/>
                                    </a:cxn>
                                    <a:cxn ang="0">
                                      <a:pos x="T17" y="T19"/>
                                    </a:cxn>
                                    <a:cxn ang="0">
                                      <a:pos x="T21" y="T23"/>
                                    </a:cxn>
                                    <a:cxn ang="0">
                                      <a:pos x="T25" y="T27"/>
                                    </a:cxn>
                                  </a:cxnLst>
                                  <a:rect l="0" t="0" r="r" b="b"/>
                                  <a:pathLst>
                                    <a:path w="105" h="119">
                                      <a:moveTo>
                                        <a:pt x="105" y="22"/>
                                      </a:moveTo>
                                      <a:lnTo>
                                        <a:pt x="72" y="22"/>
                                      </a:lnTo>
                                      <a:lnTo>
                                        <a:pt x="75" y="22"/>
                                      </a:lnTo>
                                      <a:lnTo>
                                        <a:pt x="82" y="25"/>
                                      </a:lnTo>
                                      <a:lnTo>
                                        <a:pt x="102" y="37"/>
                                      </a:lnTo>
                                      <a:lnTo>
                                        <a:pt x="105" y="37"/>
                                      </a:lnTo>
                                      <a:lnTo>
                                        <a:pt x="105" y="22"/>
                                      </a:lnTo>
                                      <a:close/>
                                    </a:path>
                                  </a:pathLst>
                                </a:custGeom>
                                <a:solidFill>
                                  <a:srgbClr val="C496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123EFB" id="Group 60" o:spid="_x0000_s1026" style="position:absolute;margin-left:247.1pt;margin-top:5.1pt;width:82.35pt;height:6pt;z-index:251669504;mso-position-horizontal-relative:margin;mso-position-vertical-relative:page" coordorigin="9726,14576" coordsize="164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">
                    <v:group id="Group 85" o:spid="_x0000_s1027" style="position:absolute;left:9726;top:14576;width:561;height:120" coordorigin="9726,14576"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5" o:spid="_x0000_s1028"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" path="m504,2r-39,l465,117r95,l560,95r-56,l504,2xe" fillcolor="#8e0b3a" stroked="f">
                        <v:path arrowok="t" o:connecttype="custom" o:connectlocs="504,14578;465,14578;465,14693;560,14693;560,14671;504,14671;504,14578" o:connectangles="0,0,0,0,0,0,0"/>
                      </v:shape>
                      <v:shape id="Freeform 94" o:spid="_x0000_s1029"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" path="m266,18r-38,l228,117r86,l314,98r-48,l266,18xe" fillcolor="#8e0b3a" stroked="f">
                        <v:path arrowok="t" o:connecttype="custom" o:connectlocs="266,14594;228,14594;228,14693;314,14693;314,14674;266,14674;266,14594" o:connectangles="0,0,0,0,0,0,0"/>
                      </v:shape>
                      <v:shape id="Freeform 93" o:spid="_x0000_s1030"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" path="m376,37r-29,l347,117r29,l376,37xe" fillcolor="#8e0b3a" stroked="f">
                        <v:path arrowok="t" o:connecttype="custom" o:connectlocs="376,14613;347,14613;347,14693;376,14693;376,14613" o:connectangles="0,0,0,0,0"/>
                      </v:shape>
                      <v:shape id="Freeform 92" o:spid="_x0000_s1031"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" path="m410,18r-97,l313,37r97,l410,18xe" fillcolor="#8e0b3a" stroked="f">
                        <v:path arrowok="t" o:connecttype="custom" o:connectlocs="410,14594;313,14594;313,14613;410,14613;410,14594" o:connectangles="0,0,0,0,0"/>
                      </v:shape>
                      <v:shape id="Freeform 91" o:spid="_x0000_s1032"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" path="m180,18r-31,l110,117r29,l146,97r65,l204,79r-52,l164,46r28,l180,18xe" fillcolor="#8e0b3a" stroked="f">
                        <v:path arrowok="t" o:connecttype="custom" o:connectlocs="180,14594;149,14594;110,14693;139,14693;146,14673;211,14673;204,14655;152,14655;164,14622;192,14622;180,14594" o:connectangles="0,0,0,0,0,0,0,0,0,0,0"/>
                      </v:shape>
                      <v:shape id="Freeform 90" o:spid="_x0000_s1033"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" path="m211,97r-29,l190,117r29,l211,97xe" fillcolor="#8e0b3a" stroked="f">
                        <v:path arrowok="t" o:connecttype="custom" o:connectlocs="211,14673;182,14673;190,14693;219,14693;211,14673" o:connectangles="0,0,0,0,0"/>
                      </v:shape>
                      <v:shape id="Freeform 89" o:spid="_x0000_s1034"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" path="m192,46r-28,l176,79r28,l192,46xe" fillcolor="#8e0b3a" stroked="f">
                        <v:path arrowok="t" o:connecttype="custom" o:connectlocs="192,14622;164,14622;176,14655;204,14655;192,14622" o:connectangles="0,0,0,0,0"/>
                      </v:shape>
                      <v:shape id="Freeform 88" o:spid="_x0000_s1035"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" path="m3,83l,83r,27l6,112r8,3l29,118r9,1l49,119,104,98r-63,l33,97,17,91,9,88,3,83xe" fillcolor="#8e0b3a" stroked="f">
                        <v:path arrowok="t" o:connecttype="custom" o:connectlocs="3,14659;0,14659;0,14686;6,14688;14,14691;29,14694;38,14695;49,14695;104,14674;41,14674;33,14673;17,14667;9,14664;3,14659" o:connectangles="0,0,0,0,0,0,0,0,0,0,0,0,0,0"/>
                      </v:shape>
                      <v:shape id="Freeform 87" o:spid="_x0000_s1036"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" path="m64,l56,,35,2,17,9,6,16,,25,,44,49,73r5,1l59,75r4,1l66,77r5,4l72,83r,5l72,90,41,98r63,l108,93r,-19l46,43,41,41,39,39,36,38,35,35,66,21r36,l102,7,95,5,88,3,72,,64,xe" fillcolor="#8e0b3a" stroked="f">
                        <v:path arrowok="t" o:connecttype="custom" o:connectlocs="64,14576;56,14576;35,14578;17,14585;6,14592;0,14601;0,14620;49,14649;54,14650;59,14651;63,14652;66,14653;71,14657;72,14659;72,14664;72,14666;41,14674;104,14674;108,14669;108,14650;46,14619;41,14617;39,14615;36,14614;35,14611;66,14597;102,14597;102,14583;95,14581;88,14579;72,14576;64,14576" o:connectangles="0,0,0,0,0,0,0,0,0,0,0,0,0,0,0,0,0,0,0,0,0,0,0,0,0,0,0,0,0,0,0,0"/>
                      </v:shape>
                      <v:shape id="Freeform 86" o:spid="_x0000_s1037" style="position:absolute;left:9726;top:14576;width:561;height:120;visibility:visible;mso-wrap-style:square;v-text-anchor:top" coordsize="56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" path="m102,21r-36,l73,22r15,5l94,30r5,4l102,34r,-13xe" fillcolor="#8e0b3a" stroked="f">
                        <v:path arrowok="t" o:connecttype="custom" o:connectlocs="102,14597;66,14597;73,14598;88,14603;94,14606;99,14610;102,14610;102,14597" o:connectangles="0,0,0,0,0,0,0,0"/>
                      </v:shape>
                    </v:group>
                    <v:group id="Group 77" o:spid="_x0000_s1038" style="position:absolute;left:10296;top:14595;width:323;height:99" coordorigin="10296,14595"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84" o:spid="_x0000_s1039"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" path="m322,l244,r,98l322,98r,-19l273,79r,-24l318,55r,-19l273,36r,-18l322,18,322,xe" fillcolor="#8e0b3a" stroked="f">
                        <v:path arrowok="t" o:connecttype="custom" o:connectlocs="322,14595;244,14595;244,14693;322,14693;322,14674;273,14674;273,14650;318,14650;318,14631;273,14631;273,14613;322,14613;322,14595" o:connectangles="0,0,0,0,0,0,0,0,0,0,0,0,0"/>
                      </v:shape>
                      <v:shape id="Freeform 83" o:spid="_x0000_s1040"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" path="m156,l127,r,98l156,98r,-33l162,58r34,l185,45r2,-2l156,43,156,xe" fillcolor="#8e0b3a" stroked="f">
                        <v:path arrowok="t" o:connecttype="custom" o:connectlocs="156,14595;127,14595;127,14693;156,14693;156,14660;162,14653;196,14653;185,14640;187,14638;156,14638;156,14595" o:connectangles="0,0,0,0,0,0,0,0,0,0,0"/>
                      </v:shape>
                      <v:shape id="Freeform 82" o:spid="_x0000_s1041"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" path="m196,58r-34,l193,98r35,l196,58xe" fillcolor="#8e0b3a" stroked="f">
                        <v:path arrowok="t" o:connecttype="custom" o:connectlocs="196,14653;162,14653;193,14693;228,14693;196,14653" o:connectangles="0,0,0,0,0"/>
                      </v:shape>
                      <v:shape id="Freeform 81" o:spid="_x0000_s1042"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" path="m227,l193,,156,43r31,l227,xe" fillcolor="#8e0b3a" stroked="f">
                        <v:path arrowok="t" o:connecttype="custom" o:connectlocs="227,14595;193,14595;156,14638;187,14638;227,14595" o:connectangles="0,0,0,0,0"/>
                      </v:shape>
                      <v:shape id="Freeform 80" o:spid="_x0000_s1043"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" path="m70,l39,,,98r29,l36,78r65,l94,60r-52,l54,28r28,l70,xe" fillcolor="#8e0b3a" stroked="f">
                        <v:path arrowok="t" o:connecttype="custom" o:connectlocs="70,14595;39,14595;0,14693;29,14693;36,14673;101,14673;94,14655;42,14655;54,14623;82,14623;70,14595" o:connectangles="0,0,0,0,0,0,0,0,0,0,0"/>
                      </v:shape>
                      <v:shape id="Freeform 79" o:spid="_x0000_s1044"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" path="m101,78r-29,l80,98r29,l101,78xe" fillcolor="#8e0b3a" stroked="f">
                        <v:path arrowok="t" o:connecttype="custom" o:connectlocs="101,14673;72,14673;80,14693;109,14693;101,14673" o:connectangles="0,0,0,0,0"/>
                      </v:shape>
                      <v:shape id="Freeform 78" o:spid="_x0000_s1045" style="position:absolute;left:10296;top:14595;width:323;height:99;visibility:visible;mso-wrap-style:square;v-text-anchor:top" coordsize="3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" path="m82,28r-28,l66,60r28,l82,28xe" fillcolor="#8e0b3a" stroked="f">
                        <v:path arrowok="t" o:connecttype="custom" o:connectlocs="82,14623;54,14623;66,14655;94,14655;82,14623" o:connectangles="0,0,0,0,0"/>
                      </v:shape>
                    </v:group>
                    <v:group id="Group 65" o:spid="_x0000_s1046" style="position:absolute;left:10795;top:14592;width:578;height:103" coordorigin="10795,14592"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6" o:spid="_x0000_s1047"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" path="m501,2r-33,l509,61r,40l538,101r,-41l553,37r-29,l501,2xe" fillcolor="#c4960b" stroked="f">
                        <v:path arrowok="t" o:connecttype="custom" o:connectlocs="501,14594;468,14594;509,14653;509,14693;538,14693;538,14652;553,14629;524,14629;501,14594" o:connectangles="0,0,0,0,0,0,0,0,0"/>
                      </v:shape>
                      <v:shape id="Freeform 75" o:spid="_x0000_s1048"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" path="m578,2r-32,l524,37r29,l578,2xe" fillcolor="#c4960b" stroked="f">
                        <v:path arrowok="t" o:connecttype="custom" o:connectlocs="578,14594;546,14594;524,14629;553,14629;578,14594" o:connectangles="0,0,0,0,0"/>
                      </v:shape>
                      <v:shape id="Freeform 74" o:spid="_x0000_s1049"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" path="m423,21r-29,l394,101r29,l423,21xe" fillcolor="#c4960b" stroked="f">
                        <v:path arrowok="t" o:connecttype="custom" o:connectlocs="423,14613;394,14613;394,14693;423,14693;423,14613" o:connectangles="0,0,0,0,0"/>
                      </v:shape>
                      <v:shape id="Freeform 73" o:spid="_x0000_s1050"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" path="m457,2r-97,l360,21r97,l457,2xe" fillcolor="#c4960b" stroked="f">
                        <v:path arrowok="t" o:connecttype="custom" o:connectlocs="457,14594;360,14594;360,14613;457,14613;457,14594" o:connectangles="0,0,0,0,0"/>
                      </v:shape>
                      <v:shape id="Freeform 72" o:spid="_x0000_s1051"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" path="m282,2r-36,l246,101r27,l273,32r28,l282,2xe" fillcolor="#c4960b" stroked="f">
                        <v:path arrowok="t" o:connecttype="custom" o:connectlocs="282,14594;246,14594;246,14693;273,14693;273,14624;301,14624;282,14594" o:connectangles="0,0,0,0,0,0,0"/>
                      </v:shape>
                      <v:shape id="Freeform 71" o:spid="_x0000_s1052"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" path="m301,32r-28,l317,101r28,l345,59r-26,l301,32xe" fillcolor="#c4960b" stroked="f">
                        <v:path arrowok="t" o:connecttype="custom" o:connectlocs="301,14624;273,14624;317,14693;345,14693;345,14651;319,14651;301,14624" o:connectangles="0,0,0,0,0,0,0"/>
                      </v:shape>
                      <v:shape id="Freeform 70" o:spid="_x0000_s1053"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" path="m345,2r-26,l319,59r26,l345,2xe" fillcolor="#c4960b" stroked="f">
                        <v:path arrowok="t" o:connecttype="custom" o:connectlocs="345,14594;319,14594;319,14651;345,14651;345,14594" o:connectangles="0,0,0,0,0"/>
                      </v:shape>
                      <v:shape id="Freeform 69" o:spid="_x0000_s1054"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" path="m156,2r-29,l127,77r5,10l148,100r12,3l192,103r12,-3l220,87r1,-3l169,84r-5,-2l158,76r-1,-5l156,2xe" fillcolor="#c4960b" stroked="f">
                        <v:path arrowok="t" o:connecttype="custom" o:connectlocs="156,14594;127,14594;127,14669;132,14679;148,14692;160,14695;192,14695;204,14692;220,14679;221,14676;169,14676;164,14674;158,14668;157,14663;156,14594" o:connectangles="0,0,0,0,0,0,0,0,0,0,0,0,0,0,0"/>
                      </v:shape>
                      <v:shape id="Freeform 68" o:spid="_x0000_s1055"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" path="m224,2r-29,l195,71r-1,5l187,82r-5,2l221,84r3,-7l224,2xe" fillcolor="#c4960b" stroked="f">
                        <v:path arrowok="t" o:connecttype="custom" o:connectlocs="224,14594;195,14594;195,14663;194,14668;187,14674;182,14676;221,14676;224,14669;224,14594" o:connectangles="0,0,0,0,0,0,0,0,0"/>
                      </v:shape>
                      <v:shape id="Freeform 67" o:spid="_x0000_s1056"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" path="m60,l37,3,20,10,6,27,,46,3,69r9,16l29,97r19,5l73,101,90,94,99,84r-46,l49,84,30,46r1,-5l53,19r49,l97,14,81,4,60,xe" fillcolor="#c4960b" stroked="f">
                        <v:path arrowok="t" o:connecttype="custom" o:connectlocs="60,14592;37,14595;20,14602;6,14619;0,14638;3,14661;12,14677;29,14689;48,14694;73,14693;90,14686;99,14676;53,14676;49,14676;30,14638;31,14633;53,14611;102,14611;97,14606;81,14596;60,14592" o:connectangles="0,0,0,0,0,0,0,0,0,0,0,0,0,0,0,0,0,0,0,0,0"/>
                      </v:shape>
                      <v:shape id="Freeform 66" o:spid="_x0000_s1057" style="position:absolute;left:10795;top:14592;width:578;height:103;visibility:visible;mso-wrap-style:square;v-text-anchor:top" coordsize="57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" path="m102,19r-43,l63,19r6,3l82,46r,12l60,84r39,l105,77r6,-18l109,35,102,19xe" fillcolor="#c4960b" stroked="f">
                        <v:path arrowok="t" o:connecttype="custom" o:connectlocs="102,14611;59,14611;63,14611;69,14614;82,14638;82,14650;60,14676;99,14676;105,14669;111,14651;109,14627;102,14611" o:connectangles="0,0,0,0,0,0,0,0,0,0,0,0"/>
                      </v:shape>
                    </v:group>
                    <v:group id="Group 61" o:spid="_x0000_s1058" style="position:absolute;left:10676;top:14576;width:105;height:119" coordorigin="10676,14576" coordsize="10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4" o:spid="_x0000_s1059" style="position:absolute;left:10676;top:14576;width:105;height:119;visibility:visible;mso-wrap-style:square;v-text-anchor:top" coordsize="10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" path="m68,l63,,41,3,23,11,8,28,,46,1,72r51,46l69,119r4,l105,109r,-12l64,97r-4,l34,67r,-14l35,47,39,37r2,-4l44,31r4,-4l51,25r8,-3l63,22r42,l105,10,72,1,68,xe" fillcolor="#c4960b" stroked="f">
                        <v:path arrowok="t" o:connecttype="custom" o:connectlocs="68,14576;63,14576;41,14579;23,14587;8,14604;0,14622;1,14648;52,14694;69,14695;73,14695;105,14685;105,14673;64,14673;60,14673;34,14643;34,14629;35,14623;39,14613;41,14609;44,14607;48,14603;51,14601;59,14598;63,14598;105,14598;105,14586;72,14577;68,14576" o:connectangles="0,0,0,0,0,0,0,0,0,0,0,0,0,0,0,0,0,0,0,0,0,0,0,0,0,0,0,0"/>
                      </v:shape>
                      <v:shape id="Freeform 63" o:spid="_x0000_s1060" style="position:absolute;left:10676;top:14576;width:105;height:119;visibility:visible;mso-wrap-style:square;v-text-anchor:top" coordsize="10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" path="m105,82r-3,l101,84r-7,4l92,90r-3,1l87,93r-4,1l76,97r-4,l105,97r,-15xe" fillcolor="#c4960b" stroked="f">
                        <v:path arrowok="t" o:connecttype="custom" o:connectlocs="105,14658;102,14658;101,14660;94,14664;92,14666;89,14667;87,14669;83,14670;76,14673;72,14673;105,14673;105,14658" o:connectangles="0,0,0,0,0,0,0,0,0,0,0,0"/>
                      </v:shape>
                      <v:shape id="Freeform 62" o:spid="_x0000_s1061" style="position:absolute;left:10676;top:14576;width:105;height:119;visibility:visible;mso-wrap-style:square;v-text-anchor:top" coordsize="10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" path="m105,22r-33,l75,22r7,3l102,37r3,l105,22xe" fillcolor="#c4960b" stroked="f">
                        <v:path arrowok="t" o:connecttype="custom" o:connectlocs="105,14598;72,14598;75,14598;82,14601;102,14613;105,14613;105,14598" o:connectangles="0,0,0,0,0,0,0"/>
                      </v:shape>
                    </v:group>
                    <w10:wrap anchorx="margin" anchory="page"/>
                  </v:group>
                </w:pict>
              </mc:Fallback>
            </mc:AlternateContent>
          </w:r>
        </w:p>
        <w:p w14:paraId="4194954C" w14:textId="77777777" w:rsidR="003A2FA8" w:rsidRPr="00A706E0" w:rsidRDefault="003A2FA8" w:rsidP="003A2FA8">
          <w:pPr>
            <w:pStyle w:val="FooterBold"/>
            <w:jc w:val="right"/>
          </w:pPr>
          <w:r>
            <w:t xml:space="preserve">                                                                                                                                                                                                                                                     </w:t>
          </w:r>
          <w:r w:rsidRPr="00C73995">
            <w:rPr>
              <w:sz w:val="22"/>
            </w:rPr>
            <w:t xml:space="preserve">     </w:t>
          </w:r>
        </w:p>
        <w:p w14:paraId="7C305707" w14:textId="77777777" w:rsidR="003A2FA8" w:rsidRPr="00A706E0" w:rsidRDefault="003A2FA8" w:rsidP="003A2FA8">
          <w:pPr>
            <w:tabs>
              <w:tab w:val="left" w:pos="5970"/>
            </w:tabs>
            <w:rPr>
              <w:rFonts w:ascii="Lucida Sans" w:eastAsia="Lucida Sans" w:hAnsi="Lucida Sans" w:cs="Lucida Sans"/>
              <w:sz w:val="20"/>
              <w:szCs w:val="20"/>
            </w:rPr>
          </w:pPr>
        </w:p>
      </w:tc>
    </w:tr>
  </w:tbl>
  <w:p w14:paraId="1F1BA912" w14:textId="77777777" w:rsidR="003A2FA8" w:rsidRPr="00B7708F" w:rsidRDefault="003A2FA8" w:rsidP="00B7708F">
    <w:pPr>
      <w:pStyle w:val="Footer"/>
      <w:rPr>
        <w:rStyle w:val="Heading1Ch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ED1A" w14:textId="77777777" w:rsidR="00B5033C" w:rsidRDefault="00B5033C" w:rsidP="004A1328">
      <w:pPr>
        <w:spacing w:line="240" w:lineRule="auto"/>
      </w:pPr>
      <w:r>
        <w:separator/>
      </w:r>
    </w:p>
  </w:footnote>
  <w:footnote w:type="continuationSeparator" w:id="0">
    <w:p w14:paraId="4D5866EC" w14:textId="77777777" w:rsidR="00B5033C" w:rsidRDefault="00B5033C" w:rsidP="004A13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8375"/>
    </w:tblGrid>
    <w:tr w:rsidR="003A2FA8" w14:paraId="2B7EC044" w14:textId="77777777" w:rsidTr="002A4109">
      <w:tc>
        <w:tcPr>
          <w:tcW w:w="2335" w:type="dxa"/>
        </w:tcPr>
        <w:p w14:paraId="607BA581" w14:textId="77777777" w:rsidR="003A2FA8" w:rsidRDefault="003A2FA8" w:rsidP="003A2FA8">
          <w:pPr>
            <w:rPr>
              <w:rFonts w:ascii="Lucida Sans" w:eastAsia="Lucida Sans" w:hAnsi="Lucida Sans" w:cs="Lucida Sans"/>
              <w:sz w:val="20"/>
              <w:szCs w:val="20"/>
            </w:rPr>
          </w:pPr>
          <w:r>
            <w:rPr>
              <w:noProof/>
            </w:rPr>
            <w:drawing>
              <wp:anchor distT="0" distB="0" distL="114300" distR="114300" simplePos="0" relativeHeight="251667456" behindDoc="0" locked="0" layoutInCell="1" allowOverlap="1" wp14:anchorId="6B9582EF" wp14:editId="61CCF179">
                <wp:simplePos x="0" y="0"/>
                <wp:positionH relativeFrom="column">
                  <wp:posOffset>1270</wp:posOffset>
                </wp:positionH>
                <wp:positionV relativeFrom="page">
                  <wp:posOffset>49530</wp:posOffset>
                </wp:positionV>
                <wp:extent cx="1295400" cy="9296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929640"/>
                        </a:xfrm>
                        <a:prstGeom prst="rect">
                          <a:avLst/>
                        </a:prstGeom>
                      </pic:spPr>
                    </pic:pic>
                  </a:graphicData>
                </a:graphic>
                <wp14:sizeRelH relativeFrom="page">
                  <wp14:pctWidth>0</wp14:pctWidth>
                </wp14:sizeRelH>
                <wp14:sizeRelV relativeFrom="page">
                  <wp14:pctHeight>0</wp14:pctHeight>
                </wp14:sizeRelV>
              </wp:anchor>
            </w:drawing>
          </w:r>
        </w:p>
      </w:tc>
      <w:tc>
        <w:tcPr>
          <w:tcW w:w="8375" w:type="dxa"/>
        </w:tcPr>
        <w:p w14:paraId="02891D9C" w14:textId="77777777" w:rsidR="003A2FA8" w:rsidRDefault="003A2FA8" w:rsidP="003A2FA8">
          <w:pPr>
            <w:pStyle w:val="Slogan"/>
            <w:ind w:left="0"/>
          </w:pPr>
          <w:r>
            <w:t>Me</w:t>
          </w:r>
          <w:r>
            <w:rPr>
              <w:spacing w:val="-9"/>
            </w:rPr>
            <w:t>a</w:t>
          </w:r>
          <w:r>
            <w:t>nin</w:t>
          </w:r>
          <w:r>
            <w:rPr>
              <w:spacing w:val="-12"/>
            </w:rPr>
            <w:t>g</w:t>
          </w:r>
          <w:r>
            <w:rPr>
              <w:spacing w:val="-33"/>
            </w:rPr>
            <w:t xml:space="preserve"> </w:t>
          </w:r>
          <w:r>
            <w:rPr>
              <w:position w:val="3"/>
              <w:sz w:val="14"/>
              <w:szCs w:val="14"/>
            </w:rPr>
            <w:t xml:space="preserve">• </w:t>
          </w:r>
          <w:r>
            <w:rPr>
              <w:spacing w:val="-7"/>
            </w:rPr>
            <w:t>Purp</w:t>
          </w:r>
          <w:r>
            <w:rPr>
              <w:spacing w:val="-6"/>
            </w:rPr>
            <w:t>o</w:t>
          </w:r>
          <w:r>
            <w:rPr>
              <w:spacing w:val="-7"/>
            </w:rPr>
            <w:t>s</w:t>
          </w:r>
          <w:r>
            <w:rPr>
              <w:spacing w:val="-6"/>
            </w:rPr>
            <w:t>e</w:t>
          </w:r>
          <w:r>
            <w:rPr>
              <w:spacing w:val="-32"/>
            </w:rPr>
            <w:t xml:space="preserve"> </w:t>
          </w:r>
          <w:r>
            <w:rPr>
              <w:position w:val="3"/>
              <w:sz w:val="14"/>
              <w:szCs w:val="14"/>
            </w:rPr>
            <w:t xml:space="preserve">• </w:t>
          </w:r>
          <w:r>
            <w:rPr>
              <w:spacing w:val="-8"/>
            </w:rPr>
            <w:t>Rec</w:t>
          </w:r>
          <w:r>
            <w:rPr>
              <w:spacing w:val="-7"/>
            </w:rPr>
            <w:t>o</w:t>
          </w:r>
          <w:r>
            <w:rPr>
              <w:spacing w:val="-8"/>
            </w:rPr>
            <w:t>very</w:t>
          </w:r>
        </w:p>
        <w:p w14:paraId="614191AF" w14:textId="77777777" w:rsidR="003A2FA8" w:rsidRDefault="003A2FA8" w:rsidP="00B7708F">
          <w:pPr>
            <w:pStyle w:val="BodyText"/>
            <w:tabs>
              <w:tab w:val="left" w:pos="0"/>
            </w:tabs>
            <w:spacing w:before="172" w:line="249" w:lineRule="auto"/>
            <w:ind w:left="0" w:right="5932"/>
            <w:rPr>
              <w:rFonts w:cs="Lucida Sans"/>
              <w:sz w:val="20"/>
              <w:szCs w:val="20"/>
            </w:rPr>
          </w:pPr>
          <w:r w:rsidRPr="00A11549">
            <w:rPr>
              <w:rFonts w:ascii="Calibri" w:hAnsi="Calibri"/>
              <w:color w:val="3A1C0E"/>
              <w:w w:val="50"/>
              <w:sz w:val="20"/>
              <w:szCs w:val="20"/>
            </w:rPr>
            <w:t>440 S 500 E, Salt Lake City, Utah 84102</w:t>
          </w:r>
          <w:r w:rsidRPr="00A11549">
            <w:rPr>
              <w:rFonts w:ascii="Calibri" w:hAnsi="Calibri"/>
              <w:color w:val="3A1C0E"/>
              <w:spacing w:val="27"/>
              <w:w w:val="46"/>
              <w:sz w:val="20"/>
              <w:szCs w:val="20"/>
            </w:rPr>
            <w:t xml:space="preserve"> </w:t>
          </w:r>
          <w:r w:rsidRPr="00A11549">
            <w:rPr>
              <w:rFonts w:ascii="Calibri" w:hAnsi="Calibri"/>
              <w:color w:val="3A1C0E"/>
              <w:spacing w:val="27"/>
              <w:w w:val="46"/>
              <w:sz w:val="20"/>
              <w:szCs w:val="20"/>
            </w:rPr>
            <w:br/>
          </w:r>
          <w:r w:rsidRPr="00A11549">
            <w:rPr>
              <w:rFonts w:ascii="Calibri" w:hAnsi="Calibri"/>
              <w:w w:val="55"/>
              <w:sz w:val="20"/>
              <w:szCs w:val="20"/>
            </w:rPr>
            <w:t>P</w:t>
          </w:r>
          <w:r w:rsidRPr="00A11549">
            <w:rPr>
              <w:rFonts w:ascii="Calibri" w:hAnsi="Calibri"/>
              <w:spacing w:val="15"/>
              <w:w w:val="55"/>
              <w:sz w:val="20"/>
              <w:szCs w:val="20"/>
            </w:rPr>
            <w:t xml:space="preserve"> </w:t>
          </w:r>
          <w:r w:rsidRPr="00A11549">
            <w:rPr>
              <w:rFonts w:ascii="Calibri" w:hAnsi="Calibri"/>
              <w:color w:val="8F8177"/>
              <w:w w:val="55"/>
              <w:sz w:val="20"/>
              <w:szCs w:val="20"/>
            </w:rPr>
            <w:t>801.359.8862</w:t>
          </w:r>
          <w:r w:rsidRPr="00A11549">
            <w:rPr>
              <w:rFonts w:ascii="Calibri" w:hAnsi="Calibri"/>
              <w:color w:val="8F8177"/>
              <w:w w:val="55"/>
              <w:sz w:val="20"/>
              <w:szCs w:val="20"/>
            </w:rPr>
            <w:br/>
          </w:r>
          <w:r w:rsidRPr="00A11549">
            <w:rPr>
              <w:rFonts w:ascii="Calibri" w:hAnsi="Calibri"/>
              <w:w w:val="50"/>
              <w:sz w:val="20"/>
              <w:szCs w:val="20"/>
            </w:rPr>
            <w:t xml:space="preserve">F  </w:t>
          </w:r>
          <w:r w:rsidRPr="00A11549">
            <w:rPr>
              <w:rFonts w:ascii="Calibri" w:hAnsi="Calibri"/>
              <w:spacing w:val="5"/>
              <w:w w:val="50"/>
              <w:sz w:val="20"/>
              <w:szCs w:val="20"/>
            </w:rPr>
            <w:t xml:space="preserve"> </w:t>
          </w:r>
          <w:r w:rsidRPr="00A11549">
            <w:rPr>
              <w:rFonts w:ascii="Calibri" w:hAnsi="Calibri"/>
              <w:color w:val="8F8177"/>
              <w:w w:val="50"/>
              <w:sz w:val="20"/>
              <w:szCs w:val="20"/>
            </w:rPr>
            <w:t>801.359.8510</w:t>
          </w:r>
          <w:r w:rsidR="00B7708F" w:rsidRPr="00A11549">
            <w:rPr>
              <w:rFonts w:ascii="Calibri" w:hAnsi="Calibri"/>
              <w:color w:val="8F8177"/>
              <w:w w:val="50"/>
              <w:sz w:val="20"/>
              <w:szCs w:val="20"/>
            </w:rPr>
            <w:br/>
          </w:r>
          <w:r w:rsidRPr="00A11549">
            <w:rPr>
              <w:rFonts w:ascii="Calibri" w:hAnsi="Calibri"/>
              <w:color w:val="8F8177"/>
              <w:spacing w:val="-2"/>
              <w:w w:val="65"/>
              <w:sz w:val="20"/>
              <w:szCs w:val="20"/>
            </w:rPr>
            <w:t>firststephouse.org</w:t>
          </w:r>
        </w:p>
      </w:tc>
    </w:tr>
  </w:tbl>
  <w:p w14:paraId="38A2CB71" w14:textId="77777777" w:rsidR="003A2FA8" w:rsidRDefault="003A2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4EB0"/>
    <w:multiLevelType w:val="hybridMultilevel"/>
    <w:tmpl w:val="0450BA66"/>
    <w:lvl w:ilvl="0" w:tplc="93BACB4E">
      <w:start w:val="1"/>
      <w:numFmt w:val="decimal"/>
      <w:lvlText w:val="%1."/>
      <w:lvlJc w:val="left"/>
      <w:pPr>
        <w:ind w:left="720" w:hanging="360"/>
      </w:pPr>
    </w:lvl>
    <w:lvl w:ilvl="1" w:tplc="2B9EAEBA">
      <w:start w:val="1"/>
      <w:numFmt w:val="lowerLetter"/>
      <w:lvlText w:val="%2."/>
      <w:lvlJc w:val="left"/>
      <w:pPr>
        <w:ind w:left="1440" w:hanging="360"/>
      </w:pPr>
    </w:lvl>
    <w:lvl w:ilvl="2" w:tplc="9096534C">
      <w:start w:val="1"/>
      <w:numFmt w:val="lowerRoman"/>
      <w:lvlText w:val="%3."/>
      <w:lvlJc w:val="right"/>
      <w:pPr>
        <w:ind w:left="2160" w:hanging="180"/>
      </w:pPr>
    </w:lvl>
    <w:lvl w:ilvl="3" w:tplc="FA10E5AE">
      <w:start w:val="1"/>
      <w:numFmt w:val="decimal"/>
      <w:lvlText w:val="%4."/>
      <w:lvlJc w:val="left"/>
      <w:pPr>
        <w:ind w:left="2880" w:hanging="360"/>
      </w:pPr>
    </w:lvl>
    <w:lvl w:ilvl="4" w:tplc="D188F8EC">
      <w:start w:val="1"/>
      <w:numFmt w:val="lowerLetter"/>
      <w:lvlText w:val="%5."/>
      <w:lvlJc w:val="left"/>
      <w:pPr>
        <w:ind w:left="3600" w:hanging="360"/>
      </w:pPr>
    </w:lvl>
    <w:lvl w:ilvl="5" w:tplc="1D92ECB4">
      <w:start w:val="1"/>
      <w:numFmt w:val="lowerRoman"/>
      <w:lvlText w:val="%6."/>
      <w:lvlJc w:val="right"/>
      <w:pPr>
        <w:ind w:left="4320" w:hanging="180"/>
      </w:pPr>
    </w:lvl>
    <w:lvl w:ilvl="6" w:tplc="5CBE5958">
      <w:start w:val="1"/>
      <w:numFmt w:val="decimal"/>
      <w:lvlText w:val="%7."/>
      <w:lvlJc w:val="left"/>
      <w:pPr>
        <w:ind w:left="5040" w:hanging="360"/>
      </w:pPr>
    </w:lvl>
    <w:lvl w:ilvl="7" w:tplc="1F9E4EB8">
      <w:start w:val="1"/>
      <w:numFmt w:val="lowerLetter"/>
      <w:lvlText w:val="%8."/>
      <w:lvlJc w:val="left"/>
      <w:pPr>
        <w:ind w:left="5760" w:hanging="360"/>
      </w:pPr>
    </w:lvl>
    <w:lvl w:ilvl="8" w:tplc="5A4693E4">
      <w:start w:val="1"/>
      <w:numFmt w:val="lowerRoman"/>
      <w:lvlText w:val="%9."/>
      <w:lvlJc w:val="right"/>
      <w:pPr>
        <w:ind w:left="6480" w:hanging="180"/>
      </w:pPr>
    </w:lvl>
  </w:abstractNum>
  <w:abstractNum w:abstractNumId="1" w15:restartNumberingAfterBreak="0">
    <w:nsid w:val="080A0C94"/>
    <w:multiLevelType w:val="hybridMultilevel"/>
    <w:tmpl w:val="8390B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3C6325"/>
    <w:multiLevelType w:val="hybridMultilevel"/>
    <w:tmpl w:val="FFFFFFFF"/>
    <w:lvl w:ilvl="0" w:tplc="90D249BE">
      <w:start w:val="1"/>
      <w:numFmt w:val="lowerLetter"/>
      <w:lvlText w:val="%1."/>
      <w:lvlJc w:val="left"/>
      <w:pPr>
        <w:ind w:left="720" w:hanging="360"/>
      </w:pPr>
    </w:lvl>
    <w:lvl w:ilvl="1" w:tplc="702227BC">
      <w:start w:val="1"/>
      <w:numFmt w:val="lowerLetter"/>
      <w:lvlText w:val="%2."/>
      <w:lvlJc w:val="left"/>
      <w:pPr>
        <w:ind w:left="1440" w:hanging="360"/>
      </w:pPr>
    </w:lvl>
    <w:lvl w:ilvl="2" w:tplc="AF165DA4">
      <w:start w:val="1"/>
      <w:numFmt w:val="lowerRoman"/>
      <w:lvlText w:val="%3."/>
      <w:lvlJc w:val="right"/>
      <w:pPr>
        <w:ind w:left="2160" w:hanging="180"/>
      </w:pPr>
    </w:lvl>
    <w:lvl w:ilvl="3" w:tplc="FB50E202">
      <w:start w:val="1"/>
      <w:numFmt w:val="decimal"/>
      <w:lvlText w:val="%4."/>
      <w:lvlJc w:val="left"/>
      <w:pPr>
        <w:ind w:left="2880" w:hanging="360"/>
      </w:pPr>
    </w:lvl>
    <w:lvl w:ilvl="4" w:tplc="F1B8B712">
      <w:start w:val="1"/>
      <w:numFmt w:val="lowerLetter"/>
      <w:lvlText w:val="%5."/>
      <w:lvlJc w:val="left"/>
      <w:pPr>
        <w:ind w:left="3600" w:hanging="360"/>
      </w:pPr>
    </w:lvl>
    <w:lvl w:ilvl="5" w:tplc="B15C9C62">
      <w:start w:val="1"/>
      <w:numFmt w:val="lowerRoman"/>
      <w:lvlText w:val="%6."/>
      <w:lvlJc w:val="right"/>
      <w:pPr>
        <w:ind w:left="4320" w:hanging="180"/>
      </w:pPr>
    </w:lvl>
    <w:lvl w:ilvl="6" w:tplc="D40E9602">
      <w:start w:val="1"/>
      <w:numFmt w:val="decimal"/>
      <w:lvlText w:val="%7."/>
      <w:lvlJc w:val="left"/>
      <w:pPr>
        <w:ind w:left="5040" w:hanging="360"/>
      </w:pPr>
    </w:lvl>
    <w:lvl w:ilvl="7" w:tplc="5F4C507A">
      <w:start w:val="1"/>
      <w:numFmt w:val="lowerLetter"/>
      <w:lvlText w:val="%8."/>
      <w:lvlJc w:val="left"/>
      <w:pPr>
        <w:ind w:left="5760" w:hanging="360"/>
      </w:pPr>
    </w:lvl>
    <w:lvl w:ilvl="8" w:tplc="B1F0B35A">
      <w:start w:val="1"/>
      <w:numFmt w:val="lowerRoman"/>
      <w:lvlText w:val="%9."/>
      <w:lvlJc w:val="right"/>
      <w:pPr>
        <w:ind w:left="6480" w:hanging="180"/>
      </w:pPr>
    </w:lvl>
  </w:abstractNum>
  <w:abstractNum w:abstractNumId="3" w15:restartNumberingAfterBreak="0">
    <w:nsid w:val="10413845"/>
    <w:multiLevelType w:val="hybridMultilevel"/>
    <w:tmpl w:val="E4F65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05464"/>
    <w:multiLevelType w:val="hybridMultilevel"/>
    <w:tmpl w:val="FFFFFFFF"/>
    <w:lvl w:ilvl="0" w:tplc="957C1C5E">
      <w:start w:val="1"/>
      <w:numFmt w:val="decimal"/>
      <w:lvlText w:val="%1."/>
      <w:lvlJc w:val="left"/>
      <w:pPr>
        <w:ind w:left="720" w:hanging="360"/>
      </w:pPr>
    </w:lvl>
    <w:lvl w:ilvl="1" w:tplc="B84CBAE4">
      <w:start w:val="1"/>
      <w:numFmt w:val="lowerLetter"/>
      <w:lvlText w:val="%2."/>
      <w:lvlJc w:val="left"/>
      <w:pPr>
        <w:ind w:left="1440" w:hanging="360"/>
      </w:pPr>
    </w:lvl>
    <w:lvl w:ilvl="2" w:tplc="402E9C2A">
      <w:start w:val="1"/>
      <w:numFmt w:val="lowerRoman"/>
      <w:lvlText w:val="%3."/>
      <w:lvlJc w:val="right"/>
      <w:pPr>
        <w:ind w:left="2160" w:hanging="180"/>
      </w:pPr>
    </w:lvl>
    <w:lvl w:ilvl="3" w:tplc="7A268B30">
      <w:start w:val="1"/>
      <w:numFmt w:val="decimal"/>
      <w:lvlText w:val="%4."/>
      <w:lvlJc w:val="left"/>
      <w:pPr>
        <w:ind w:left="2880" w:hanging="360"/>
      </w:pPr>
    </w:lvl>
    <w:lvl w:ilvl="4" w:tplc="449EED20">
      <w:start w:val="1"/>
      <w:numFmt w:val="lowerLetter"/>
      <w:lvlText w:val="%5."/>
      <w:lvlJc w:val="left"/>
      <w:pPr>
        <w:ind w:left="3600" w:hanging="360"/>
      </w:pPr>
    </w:lvl>
    <w:lvl w:ilvl="5" w:tplc="7AB28E8A">
      <w:start w:val="1"/>
      <w:numFmt w:val="lowerRoman"/>
      <w:lvlText w:val="%6."/>
      <w:lvlJc w:val="right"/>
      <w:pPr>
        <w:ind w:left="4320" w:hanging="180"/>
      </w:pPr>
    </w:lvl>
    <w:lvl w:ilvl="6" w:tplc="D79ACCA0">
      <w:start w:val="1"/>
      <w:numFmt w:val="decimal"/>
      <w:lvlText w:val="%7."/>
      <w:lvlJc w:val="left"/>
      <w:pPr>
        <w:ind w:left="5040" w:hanging="360"/>
      </w:pPr>
    </w:lvl>
    <w:lvl w:ilvl="7" w:tplc="D55E0F9C">
      <w:start w:val="1"/>
      <w:numFmt w:val="lowerLetter"/>
      <w:lvlText w:val="%8."/>
      <w:lvlJc w:val="left"/>
      <w:pPr>
        <w:ind w:left="5760" w:hanging="360"/>
      </w:pPr>
    </w:lvl>
    <w:lvl w:ilvl="8" w:tplc="457C3192">
      <w:start w:val="1"/>
      <w:numFmt w:val="lowerRoman"/>
      <w:lvlText w:val="%9."/>
      <w:lvlJc w:val="right"/>
      <w:pPr>
        <w:ind w:left="6480" w:hanging="180"/>
      </w:pPr>
    </w:lvl>
  </w:abstractNum>
  <w:abstractNum w:abstractNumId="5" w15:restartNumberingAfterBreak="0">
    <w:nsid w:val="162F4034"/>
    <w:multiLevelType w:val="hybridMultilevel"/>
    <w:tmpl w:val="17849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CE0069"/>
    <w:multiLevelType w:val="hybridMultilevel"/>
    <w:tmpl w:val="FFFFFFFF"/>
    <w:lvl w:ilvl="0" w:tplc="DF0A1B42">
      <w:start w:val="1"/>
      <w:numFmt w:val="decimal"/>
      <w:lvlText w:val="%1."/>
      <w:lvlJc w:val="left"/>
      <w:pPr>
        <w:ind w:left="720" w:hanging="360"/>
      </w:pPr>
    </w:lvl>
    <w:lvl w:ilvl="1" w:tplc="FC26E42A">
      <w:start w:val="1"/>
      <w:numFmt w:val="lowerLetter"/>
      <w:lvlText w:val="%2."/>
      <w:lvlJc w:val="left"/>
      <w:pPr>
        <w:ind w:left="1440" w:hanging="360"/>
      </w:pPr>
    </w:lvl>
    <w:lvl w:ilvl="2" w:tplc="FFFFFFFF">
      <w:start w:val="1"/>
      <w:numFmt w:val="lowerRoman"/>
      <w:lvlText w:val="%3."/>
      <w:lvlJc w:val="right"/>
      <w:pPr>
        <w:ind w:left="2160" w:hanging="180"/>
      </w:pPr>
    </w:lvl>
    <w:lvl w:ilvl="3" w:tplc="89FAAD22">
      <w:start w:val="1"/>
      <w:numFmt w:val="decimal"/>
      <w:lvlText w:val="%4."/>
      <w:lvlJc w:val="left"/>
      <w:pPr>
        <w:ind w:left="2880" w:hanging="360"/>
      </w:pPr>
    </w:lvl>
    <w:lvl w:ilvl="4" w:tplc="985451BA">
      <w:start w:val="1"/>
      <w:numFmt w:val="lowerLetter"/>
      <w:lvlText w:val="%5."/>
      <w:lvlJc w:val="left"/>
      <w:pPr>
        <w:ind w:left="3600" w:hanging="360"/>
      </w:pPr>
    </w:lvl>
    <w:lvl w:ilvl="5" w:tplc="AE9E6A16">
      <w:start w:val="1"/>
      <w:numFmt w:val="lowerRoman"/>
      <w:lvlText w:val="%6."/>
      <w:lvlJc w:val="right"/>
      <w:pPr>
        <w:ind w:left="4320" w:hanging="180"/>
      </w:pPr>
    </w:lvl>
    <w:lvl w:ilvl="6" w:tplc="39E689D6">
      <w:start w:val="1"/>
      <w:numFmt w:val="decimal"/>
      <w:lvlText w:val="%7."/>
      <w:lvlJc w:val="left"/>
      <w:pPr>
        <w:ind w:left="5040" w:hanging="360"/>
      </w:pPr>
    </w:lvl>
    <w:lvl w:ilvl="7" w:tplc="671C308A">
      <w:start w:val="1"/>
      <w:numFmt w:val="lowerLetter"/>
      <w:lvlText w:val="%8."/>
      <w:lvlJc w:val="left"/>
      <w:pPr>
        <w:ind w:left="5760" w:hanging="360"/>
      </w:pPr>
    </w:lvl>
    <w:lvl w:ilvl="8" w:tplc="79D0A9EC">
      <w:start w:val="1"/>
      <w:numFmt w:val="lowerRoman"/>
      <w:lvlText w:val="%9."/>
      <w:lvlJc w:val="right"/>
      <w:pPr>
        <w:ind w:left="6480" w:hanging="180"/>
      </w:pPr>
    </w:lvl>
  </w:abstractNum>
  <w:abstractNum w:abstractNumId="7" w15:restartNumberingAfterBreak="0">
    <w:nsid w:val="37EB7378"/>
    <w:multiLevelType w:val="hybridMultilevel"/>
    <w:tmpl w:val="FFFFFFFF"/>
    <w:lvl w:ilvl="0" w:tplc="4B822DA2">
      <w:start w:val="1"/>
      <w:numFmt w:val="decimal"/>
      <w:lvlText w:val="%1."/>
      <w:lvlJc w:val="left"/>
      <w:pPr>
        <w:ind w:left="720" w:hanging="360"/>
      </w:pPr>
    </w:lvl>
    <w:lvl w:ilvl="1" w:tplc="2B248B96">
      <w:start w:val="1"/>
      <w:numFmt w:val="lowerLetter"/>
      <w:lvlText w:val="%2."/>
      <w:lvlJc w:val="left"/>
      <w:pPr>
        <w:ind w:left="1440" w:hanging="360"/>
      </w:pPr>
    </w:lvl>
    <w:lvl w:ilvl="2" w:tplc="9B441B08">
      <w:start w:val="1"/>
      <w:numFmt w:val="lowerRoman"/>
      <w:lvlText w:val="%3."/>
      <w:lvlJc w:val="right"/>
      <w:pPr>
        <w:ind w:left="2160" w:hanging="180"/>
      </w:pPr>
    </w:lvl>
    <w:lvl w:ilvl="3" w:tplc="4E8011B6">
      <w:start w:val="1"/>
      <w:numFmt w:val="decimal"/>
      <w:lvlText w:val="%4."/>
      <w:lvlJc w:val="left"/>
      <w:pPr>
        <w:ind w:left="2880" w:hanging="360"/>
      </w:pPr>
    </w:lvl>
    <w:lvl w:ilvl="4" w:tplc="ED50D120">
      <w:start w:val="1"/>
      <w:numFmt w:val="lowerLetter"/>
      <w:lvlText w:val="%5."/>
      <w:lvlJc w:val="left"/>
      <w:pPr>
        <w:ind w:left="3600" w:hanging="360"/>
      </w:pPr>
    </w:lvl>
    <w:lvl w:ilvl="5" w:tplc="39444004">
      <w:start w:val="1"/>
      <w:numFmt w:val="lowerRoman"/>
      <w:lvlText w:val="%6."/>
      <w:lvlJc w:val="right"/>
      <w:pPr>
        <w:ind w:left="4320" w:hanging="180"/>
      </w:pPr>
    </w:lvl>
    <w:lvl w:ilvl="6" w:tplc="4EFEC84A">
      <w:start w:val="1"/>
      <w:numFmt w:val="decimal"/>
      <w:lvlText w:val="%7."/>
      <w:lvlJc w:val="left"/>
      <w:pPr>
        <w:ind w:left="5040" w:hanging="360"/>
      </w:pPr>
    </w:lvl>
    <w:lvl w:ilvl="7" w:tplc="44FE502A">
      <w:start w:val="1"/>
      <w:numFmt w:val="lowerLetter"/>
      <w:lvlText w:val="%8."/>
      <w:lvlJc w:val="left"/>
      <w:pPr>
        <w:ind w:left="5760" w:hanging="360"/>
      </w:pPr>
    </w:lvl>
    <w:lvl w:ilvl="8" w:tplc="DF36CA12">
      <w:start w:val="1"/>
      <w:numFmt w:val="lowerRoman"/>
      <w:lvlText w:val="%9."/>
      <w:lvlJc w:val="right"/>
      <w:pPr>
        <w:ind w:left="6480" w:hanging="180"/>
      </w:pPr>
    </w:lvl>
  </w:abstractNum>
  <w:abstractNum w:abstractNumId="8" w15:restartNumberingAfterBreak="0">
    <w:nsid w:val="3A7E3349"/>
    <w:multiLevelType w:val="multilevel"/>
    <w:tmpl w:val="57C6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0A4ACD"/>
    <w:multiLevelType w:val="hybridMultilevel"/>
    <w:tmpl w:val="FFFFFFFF"/>
    <w:lvl w:ilvl="0" w:tplc="D1F4FFCA">
      <w:start w:val="1"/>
      <w:numFmt w:val="decimal"/>
      <w:lvlText w:val="%1."/>
      <w:lvlJc w:val="left"/>
      <w:pPr>
        <w:ind w:left="720" w:hanging="360"/>
      </w:pPr>
    </w:lvl>
    <w:lvl w:ilvl="1" w:tplc="98988DBC">
      <w:start w:val="1"/>
      <w:numFmt w:val="lowerLetter"/>
      <w:lvlText w:val="%2."/>
      <w:lvlJc w:val="left"/>
      <w:pPr>
        <w:ind w:left="1440" w:hanging="360"/>
      </w:pPr>
    </w:lvl>
    <w:lvl w:ilvl="2" w:tplc="C6ECE528">
      <w:start w:val="1"/>
      <w:numFmt w:val="lowerRoman"/>
      <w:lvlText w:val="%3."/>
      <w:lvlJc w:val="right"/>
      <w:pPr>
        <w:ind w:left="2160" w:hanging="180"/>
      </w:pPr>
    </w:lvl>
    <w:lvl w:ilvl="3" w:tplc="C44406A2">
      <w:start w:val="1"/>
      <w:numFmt w:val="decimal"/>
      <w:lvlText w:val="%4."/>
      <w:lvlJc w:val="left"/>
      <w:pPr>
        <w:ind w:left="2880" w:hanging="360"/>
      </w:pPr>
    </w:lvl>
    <w:lvl w:ilvl="4" w:tplc="C4625B2C">
      <w:start w:val="1"/>
      <w:numFmt w:val="lowerLetter"/>
      <w:lvlText w:val="%5."/>
      <w:lvlJc w:val="left"/>
      <w:pPr>
        <w:ind w:left="3600" w:hanging="360"/>
      </w:pPr>
    </w:lvl>
    <w:lvl w:ilvl="5" w:tplc="0EFAE87A">
      <w:start w:val="1"/>
      <w:numFmt w:val="lowerRoman"/>
      <w:lvlText w:val="%6."/>
      <w:lvlJc w:val="right"/>
      <w:pPr>
        <w:ind w:left="4320" w:hanging="180"/>
      </w:pPr>
    </w:lvl>
    <w:lvl w:ilvl="6" w:tplc="3E3E3B04">
      <w:start w:val="1"/>
      <w:numFmt w:val="decimal"/>
      <w:lvlText w:val="%7."/>
      <w:lvlJc w:val="left"/>
      <w:pPr>
        <w:ind w:left="5040" w:hanging="360"/>
      </w:pPr>
    </w:lvl>
    <w:lvl w:ilvl="7" w:tplc="6C268898">
      <w:start w:val="1"/>
      <w:numFmt w:val="lowerLetter"/>
      <w:lvlText w:val="%8."/>
      <w:lvlJc w:val="left"/>
      <w:pPr>
        <w:ind w:left="5760" w:hanging="360"/>
      </w:pPr>
    </w:lvl>
    <w:lvl w:ilvl="8" w:tplc="CA20E77A">
      <w:start w:val="1"/>
      <w:numFmt w:val="lowerRoman"/>
      <w:lvlText w:val="%9."/>
      <w:lvlJc w:val="right"/>
      <w:pPr>
        <w:ind w:left="6480" w:hanging="180"/>
      </w:pPr>
    </w:lvl>
  </w:abstractNum>
  <w:abstractNum w:abstractNumId="10" w15:restartNumberingAfterBreak="0">
    <w:nsid w:val="40391602"/>
    <w:multiLevelType w:val="hybridMultilevel"/>
    <w:tmpl w:val="FFFFFFFF"/>
    <w:lvl w:ilvl="0" w:tplc="F494639A">
      <w:start w:val="1"/>
      <w:numFmt w:val="decimal"/>
      <w:lvlText w:val="%1."/>
      <w:lvlJc w:val="left"/>
      <w:pPr>
        <w:ind w:left="720" w:hanging="360"/>
      </w:pPr>
    </w:lvl>
    <w:lvl w:ilvl="1" w:tplc="8BACCBEE">
      <w:start w:val="1"/>
      <w:numFmt w:val="lowerLetter"/>
      <w:lvlText w:val="%2."/>
      <w:lvlJc w:val="left"/>
      <w:pPr>
        <w:ind w:left="1440" w:hanging="360"/>
      </w:pPr>
    </w:lvl>
    <w:lvl w:ilvl="2" w:tplc="06FC7650">
      <w:start w:val="1"/>
      <w:numFmt w:val="lowerRoman"/>
      <w:lvlText w:val="%3."/>
      <w:lvlJc w:val="right"/>
      <w:pPr>
        <w:ind w:left="2160" w:hanging="180"/>
      </w:pPr>
    </w:lvl>
    <w:lvl w:ilvl="3" w:tplc="66DEE9A4">
      <w:start w:val="1"/>
      <w:numFmt w:val="decimal"/>
      <w:lvlText w:val="%4."/>
      <w:lvlJc w:val="left"/>
      <w:pPr>
        <w:ind w:left="2880" w:hanging="360"/>
      </w:pPr>
    </w:lvl>
    <w:lvl w:ilvl="4" w:tplc="BC826C08">
      <w:start w:val="1"/>
      <w:numFmt w:val="lowerLetter"/>
      <w:lvlText w:val="%5."/>
      <w:lvlJc w:val="left"/>
      <w:pPr>
        <w:ind w:left="3600" w:hanging="360"/>
      </w:pPr>
    </w:lvl>
    <w:lvl w:ilvl="5" w:tplc="057A5642">
      <w:start w:val="1"/>
      <w:numFmt w:val="lowerRoman"/>
      <w:lvlText w:val="%6."/>
      <w:lvlJc w:val="right"/>
      <w:pPr>
        <w:ind w:left="4320" w:hanging="180"/>
      </w:pPr>
    </w:lvl>
    <w:lvl w:ilvl="6" w:tplc="7DF6DD7C">
      <w:start w:val="1"/>
      <w:numFmt w:val="decimal"/>
      <w:lvlText w:val="%7."/>
      <w:lvlJc w:val="left"/>
      <w:pPr>
        <w:ind w:left="5040" w:hanging="360"/>
      </w:pPr>
    </w:lvl>
    <w:lvl w:ilvl="7" w:tplc="8A985238">
      <w:start w:val="1"/>
      <w:numFmt w:val="lowerLetter"/>
      <w:lvlText w:val="%8."/>
      <w:lvlJc w:val="left"/>
      <w:pPr>
        <w:ind w:left="5760" w:hanging="360"/>
      </w:pPr>
    </w:lvl>
    <w:lvl w:ilvl="8" w:tplc="A9BAC326">
      <w:start w:val="1"/>
      <w:numFmt w:val="lowerRoman"/>
      <w:lvlText w:val="%9."/>
      <w:lvlJc w:val="right"/>
      <w:pPr>
        <w:ind w:left="6480" w:hanging="180"/>
      </w:pPr>
    </w:lvl>
  </w:abstractNum>
  <w:abstractNum w:abstractNumId="11" w15:restartNumberingAfterBreak="0">
    <w:nsid w:val="46FD2C03"/>
    <w:multiLevelType w:val="hybridMultilevel"/>
    <w:tmpl w:val="20C47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5EE2468">
      <w:start w:val="1"/>
      <w:numFmt w:val="decimal"/>
      <w:lvlText w:val="%3."/>
      <w:lvlJc w:val="left"/>
      <w:pPr>
        <w:ind w:left="2340" w:hanging="360"/>
      </w:pPr>
      <w:rPr>
        <w:color w:val="72706D"/>
        <w:w w:val="110"/>
        <w:sz w:val="1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935ACA"/>
    <w:multiLevelType w:val="hybridMultilevel"/>
    <w:tmpl w:val="FFFFFFFF"/>
    <w:lvl w:ilvl="0" w:tplc="A298245A">
      <w:start w:val="1"/>
      <w:numFmt w:val="decimal"/>
      <w:lvlText w:val="%1."/>
      <w:lvlJc w:val="left"/>
      <w:pPr>
        <w:ind w:left="720" w:hanging="360"/>
      </w:pPr>
    </w:lvl>
    <w:lvl w:ilvl="1" w:tplc="DEC028E2">
      <w:start w:val="1"/>
      <w:numFmt w:val="lowerLetter"/>
      <w:lvlText w:val="%2."/>
      <w:lvlJc w:val="left"/>
      <w:pPr>
        <w:ind w:left="1440" w:hanging="360"/>
      </w:pPr>
    </w:lvl>
    <w:lvl w:ilvl="2" w:tplc="B31CA868">
      <w:start w:val="1"/>
      <w:numFmt w:val="lowerRoman"/>
      <w:lvlText w:val="%3."/>
      <w:lvlJc w:val="right"/>
      <w:pPr>
        <w:ind w:left="2160" w:hanging="180"/>
      </w:pPr>
    </w:lvl>
    <w:lvl w:ilvl="3" w:tplc="1D7A37A4">
      <w:start w:val="1"/>
      <w:numFmt w:val="decimal"/>
      <w:lvlText w:val="%4."/>
      <w:lvlJc w:val="left"/>
      <w:pPr>
        <w:ind w:left="2880" w:hanging="360"/>
      </w:pPr>
    </w:lvl>
    <w:lvl w:ilvl="4" w:tplc="F6B63B96">
      <w:start w:val="1"/>
      <w:numFmt w:val="lowerLetter"/>
      <w:lvlText w:val="%5."/>
      <w:lvlJc w:val="left"/>
      <w:pPr>
        <w:ind w:left="3600" w:hanging="360"/>
      </w:pPr>
    </w:lvl>
    <w:lvl w:ilvl="5" w:tplc="6484BA36">
      <w:start w:val="1"/>
      <w:numFmt w:val="lowerRoman"/>
      <w:lvlText w:val="%6."/>
      <w:lvlJc w:val="right"/>
      <w:pPr>
        <w:ind w:left="4320" w:hanging="180"/>
      </w:pPr>
    </w:lvl>
    <w:lvl w:ilvl="6" w:tplc="2F6E0FDE">
      <w:start w:val="1"/>
      <w:numFmt w:val="decimal"/>
      <w:lvlText w:val="%7."/>
      <w:lvlJc w:val="left"/>
      <w:pPr>
        <w:ind w:left="5040" w:hanging="360"/>
      </w:pPr>
    </w:lvl>
    <w:lvl w:ilvl="7" w:tplc="2EF25F46">
      <w:start w:val="1"/>
      <w:numFmt w:val="lowerLetter"/>
      <w:lvlText w:val="%8."/>
      <w:lvlJc w:val="left"/>
      <w:pPr>
        <w:ind w:left="5760" w:hanging="360"/>
      </w:pPr>
    </w:lvl>
    <w:lvl w:ilvl="8" w:tplc="8C5C15F0">
      <w:start w:val="1"/>
      <w:numFmt w:val="lowerRoman"/>
      <w:lvlText w:val="%9."/>
      <w:lvlJc w:val="right"/>
      <w:pPr>
        <w:ind w:left="6480" w:hanging="180"/>
      </w:pPr>
    </w:lvl>
  </w:abstractNum>
  <w:abstractNum w:abstractNumId="13" w15:restartNumberingAfterBreak="0">
    <w:nsid w:val="5224703E"/>
    <w:multiLevelType w:val="hybridMultilevel"/>
    <w:tmpl w:val="947245D0"/>
    <w:lvl w:ilvl="0" w:tplc="C35EA048">
      <w:start w:val="1"/>
      <w:numFmt w:val="bullet"/>
      <w:lvlText w:val=""/>
      <w:lvlJc w:val="left"/>
      <w:pPr>
        <w:ind w:left="720" w:hanging="360"/>
      </w:pPr>
      <w:rPr>
        <w:rFonts w:ascii="Symbol" w:hAnsi="Symbol" w:hint="default"/>
      </w:rPr>
    </w:lvl>
    <w:lvl w:ilvl="1" w:tplc="8B2A309A">
      <w:start w:val="1"/>
      <w:numFmt w:val="bullet"/>
      <w:lvlText w:val="o"/>
      <w:lvlJc w:val="left"/>
      <w:pPr>
        <w:ind w:left="1440" w:hanging="360"/>
      </w:pPr>
      <w:rPr>
        <w:rFonts w:ascii="Courier New" w:hAnsi="Courier New" w:cs="Times New Roman" w:hint="default"/>
      </w:rPr>
    </w:lvl>
    <w:lvl w:ilvl="2" w:tplc="FDC2838C">
      <w:start w:val="1"/>
      <w:numFmt w:val="bullet"/>
      <w:lvlText w:val=""/>
      <w:lvlJc w:val="left"/>
      <w:pPr>
        <w:ind w:left="2160" w:hanging="360"/>
      </w:pPr>
      <w:rPr>
        <w:rFonts w:ascii="Wingdings" w:hAnsi="Wingdings" w:hint="default"/>
      </w:rPr>
    </w:lvl>
    <w:lvl w:ilvl="3" w:tplc="23720EF8">
      <w:start w:val="1"/>
      <w:numFmt w:val="bullet"/>
      <w:lvlText w:val=""/>
      <w:lvlJc w:val="left"/>
      <w:pPr>
        <w:ind w:left="2880" w:hanging="360"/>
      </w:pPr>
      <w:rPr>
        <w:rFonts w:ascii="Symbol" w:hAnsi="Symbol" w:hint="default"/>
      </w:rPr>
    </w:lvl>
    <w:lvl w:ilvl="4" w:tplc="83D04128">
      <w:start w:val="1"/>
      <w:numFmt w:val="bullet"/>
      <w:lvlText w:val="o"/>
      <w:lvlJc w:val="left"/>
      <w:pPr>
        <w:ind w:left="3600" w:hanging="360"/>
      </w:pPr>
      <w:rPr>
        <w:rFonts w:ascii="Courier New" w:hAnsi="Courier New" w:cs="Times New Roman" w:hint="default"/>
      </w:rPr>
    </w:lvl>
    <w:lvl w:ilvl="5" w:tplc="FD86B940">
      <w:start w:val="1"/>
      <w:numFmt w:val="bullet"/>
      <w:lvlText w:val=""/>
      <w:lvlJc w:val="left"/>
      <w:pPr>
        <w:ind w:left="4320" w:hanging="360"/>
      </w:pPr>
      <w:rPr>
        <w:rFonts w:ascii="Wingdings" w:hAnsi="Wingdings" w:hint="default"/>
      </w:rPr>
    </w:lvl>
    <w:lvl w:ilvl="6" w:tplc="8632B806">
      <w:start w:val="1"/>
      <w:numFmt w:val="bullet"/>
      <w:lvlText w:val=""/>
      <w:lvlJc w:val="left"/>
      <w:pPr>
        <w:ind w:left="5040" w:hanging="360"/>
      </w:pPr>
      <w:rPr>
        <w:rFonts w:ascii="Symbol" w:hAnsi="Symbol" w:hint="default"/>
      </w:rPr>
    </w:lvl>
    <w:lvl w:ilvl="7" w:tplc="56FC98D4">
      <w:start w:val="1"/>
      <w:numFmt w:val="bullet"/>
      <w:lvlText w:val="o"/>
      <w:lvlJc w:val="left"/>
      <w:pPr>
        <w:ind w:left="5760" w:hanging="360"/>
      </w:pPr>
      <w:rPr>
        <w:rFonts w:ascii="Courier New" w:hAnsi="Courier New" w:cs="Times New Roman" w:hint="default"/>
      </w:rPr>
    </w:lvl>
    <w:lvl w:ilvl="8" w:tplc="A27E57A6">
      <w:start w:val="1"/>
      <w:numFmt w:val="bullet"/>
      <w:lvlText w:val=""/>
      <w:lvlJc w:val="left"/>
      <w:pPr>
        <w:ind w:left="6480" w:hanging="360"/>
      </w:pPr>
      <w:rPr>
        <w:rFonts w:ascii="Wingdings" w:hAnsi="Wingdings" w:hint="default"/>
      </w:rPr>
    </w:lvl>
  </w:abstractNum>
  <w:abstractNum w:abstractNumId="14" w15:restartNumberingAfterBreak="0">
    <w:nsid w:val="5278039F"/>
    <w:multiLevelType w:val="hybridMultilevel"/>
    <w:tmpl w:val="8E2A5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B4346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DD628254">
      <w:start w:val="1"/>
      <w:numFmt w:val="lowerRoman"/>
      <w:lvlText w:val="%3."/>
      <w:lvlJc w:val="right"/>
      <w:pPr>
        <w:ind w:left="2160" w:hanging="180"/>
      </w:pPr>
    </w:lvl>
    <w:lvl w:ilvl="3" w:tplc="348C5A10">
      <w:start w:val="1"/>
      <w:numFmt w:val="decimal"/>
      <w:lvlText w:val="%4."/>
      <w:lvlJc w:val="left"/>
      <w:pPr>
        <w:ind w:left="2880" w:hanging="360"/>
      </w:pPr>
    </w:lvl>
    <w:lvl w:ilvl="4" w:tplc="6F0C80B8">
      <w:start w:val="1"/>
      <w:numFmt w:val="lowerLetter"/>
      <w:lvlText w:val="%5."/>
      <w:lvlJc w:val="left"/>
      <w:pPr>
        <w:ind w:left="3600" w:hanging="360"/>
      </w:pPr>
    </w:lvl>
    <w:lvl w:ilvl="5" w:tplc="9154C820">
      <w:start w:val="1"/>
      <w:numFmt w:val="lowerRoman"/>
      <w:lvlText w:val="%6."/>
      <w:lvlJc w:val="right"/>
      <w:pPr>
        <w:ind w:left="4320" w:hanging="180"/>
      </w:pPr>
    </w:lvl>
    <w:lvl w:ilvl="6" w:tplc="1CD09704">
      <w:start w:val="1"/>
      <w:numFmt w:val="decimal"/>
      <w:lvlText w:val="%7."/>
      <w:lvlJc w:val="left"/>
      <w:pPr>
        <w:ind w:left="5040" w:hanging="360"/>
      </w:pPr>
    </w:lvl>
    <w:lvl w:ilvl="7" w:tplc="1ED062FC">
      <w:start w:val="1"/>
      <w:numFmt w:val="lowerLetter"/>
      <w:lvlText w:val="%8."/>
      <w:lvlJc w:val="left"/>
      <w:pPr>
        <w:ind w:left="5760" w:hanging="360"/>
      </w:pPr>
    </w:lvl>
    <w:lvl w:ilvl="8" w:tplc="DD70A962">
      <w:start w:val="1"/>
      <w:numFmt w:val="lowerRoman"/>
      <w:lvlText w:val="%9."/>
      <w:lvlJc w:val="right"/>
      <w:pPr>
        <w:ind w:left="6480" w:hanging="180"/>
      </w:pPr>
    </w:lvl>
  </w:abstractNum>
  <w:abstractNum w:abstractNumId="16" w15:restartNumberingAfterBreak="0">
    <w:nsid w:val="5C520963"/>
    <w:multiLevelType w:val="hybridMultilevel"/>
    <w:tmpl w:val="FFFFFFFF"/>
    <w:lvl w:ilvl="0" w:tplc="99CA7626">
      <w:start w:val="1"/>
      <w:numFmt w:val="lowerLetter"/>
      <w:lvlText w:val="%1."/>
      <w:lvlJc w:val="left"/>
      <w:pPr>
        <w:ind w:left="720" w:hanging="360"/>
      </w:pPr>
    </w:lvl>
    <w:lvl w:ilvl="1" w:tplc="162CED14">
      <w:start w:val="1"/>
      <w:numFmt w:val="lowerLetter"/>
      <w:lvlText w:val="%2."/>
      <w:lvlJc w:val="left"/>
      <w:pPr>
        <w:ind w:left="1440" w:hanging="360"/>
      </w:pPr>
    </w:lvl>
    <w:lvl w:ilvl="2" w:tplc="CA9EC71C">
      <w:start w:val="1"/>
      <w:numFmt w:val="lowerRoman"/>
      <w:lvlText w:val="%3."/>
      <w:lvlJc w:val="right"/>
      <w:pPr>
        <w:ind w:left="2160" w:hanging="180"/>
      </w:pPr>
    </w:lvl>
    <w:lvl w:ilvl="3" w:tplc="F3EAF93A">
      <w:start w:val="1"/>
      <w:numFmt w:val="decimal"/>
      <w:lvlText w:val="%4."/>
      <w:lvlJc w:val="left"/>
      <w:pPr>
        <w:ind w:left="2880" w:hanging="360"/>
      </w:pPr>
    </w:lvl>
    <w:lvl w:ilvl="4" w:tplc="CADCF004">
      <w:start w:val="1"/>
      <w:numFmt w:val="lowerLetter"/>
      <w:lvlText w:val="%5."/>
      <w:lvlJc w:val="left"/>
      <w:pPr>
        <w:ind w:left="3600" w:hanging="360"/>
      </w:pPr>
    </w:lvl>
    <w:lvl w:ilvl="5" w:tplc="63705A66">
      <w:start w:val="1"/>
      <w:numFmt w:val="lowerRoman"/>
      <w:lvlText w:val="%6."/>
      <w:lvlJc w:val="right"/>
      <w:pPr>
        <w:ind w:left="4320" w:hanging="180"/>
      </w:pPr>
    </w:lvl>
    <w:lvl w:ilvl="6" w:tplc="4DE23B26">
      <w:start w:val="1"/>
      <w:numFmt w:val="decimal"/>
      <w:lvlText w:val="%7."/>
      <w:lvlJc w:val="left"/>
      <w:pPr>
        <w:ind w:left="5040" w:hanging="360"/>
      </w:pPr>
    </w:lvl>
    <w:lvl w:ilvl="7" w:tplc="8E18DB2E">
      <w:start w:val="1"/>
      <w:numFmt w:val="lowerLetter"/>
      <w:lvlText w:val="%8."/>
      <w:lvlJc w:val="left"/>
      <w:pPr>
        <w:ind w:left="5760" w:hanging="360"/>
      </w:pPr>
    </w:lvl>
    <w:lvl w:ilvl="8" w:tplc="EE6A1422">
      <w:start w:val="1"/>
      <w:numFmt w:val="lowerRoman"/>
      <w:lvlText w:val="%9."/>
      <w:lvlJc w:val="right"/>
      <w:pPr>
        <w:ind w:left="6480" w:hanging="180"/>
      </w:pPr>
    </w:lvl>
  </w:abstractNum>
  <w:abstractNum w:abstractNumId="17" w15:restartNumberingAfterBreak="0">
    <w:nsid w:val="65B80F62"/>
    <w:multiLevelType w:val="hybridMultilevel"/>
    <w:tmpl w:val="FFFFFFFF"/>
    <w:lvl w:ilvl="0" w:tplc="AF340A2C">
      <w:start w:val="1"/>
      <w:numFmt w:val="decimal"/>
      <w:lvlText w:val="%1."/>
      <w:lvlJc w:val="left"/>
      <w:pPr>
        <w:ind w:left="720" w:hanging="360"/>
      </w:pPr>
    </w:lvl>
    <w:lvl w:ilvl="1" w:tplc="7CEE2B4C">
      <w:start w:val="1"/>
      <w:numFmt w:val="lowerLetter"/>
      <w:lvlText w:val="%2."/>
      <w:lvlJc w:val="left"/>
      <w:pPr>
        <w:ind w:left="1440" w:hanging="360"/>
      </w:pPr>
    </w:lvl>
    <w:lvl w:ilvl="2" w:tplc="589237B4">
      <w:start w:val="1"/>
      <w:numFmt w:val="lowerRoman"/>
      <w:lvlText w:val="%3."/>
      <w:lvlJc w:val="right"/>
      <w:pPr>
        <w:ind w:left="2160" w:hanging="180"/>
      </w:pPr>
    </w:lvl>
    <w:lvl w:ilvl="3" w:tplc="57DE308E">
      <w:start w:val="1"/>
      <w:numFmt w:val="decimal"/>
      <w:lvlText w:val="%4."/>
      <w:lvlJc w:val="left"/>
      <w:pPr>
        <w:ind w:left="2880" w:hanging="360"/>
      </w:pPr>
    </w:lvl>
    <w:lvl w:ilvl="4" w:tplc="21C84C70">
      <w:start w:val="1"/>
      <w:numFmt w:val="lowerLetter"/>
      <w:lvlText w:val="%5."/>
      <w:lvlJc w:val="left"/>
      <w:pPr>
        <w:ind w:left="3600" w:hanging="360"/>
      </w:pPr>
    </w:lvl>
    <w:lvl w:ilvl="5" w:tplc="E2F6B5B2">
      <w:start w:val="1"/>
      <w:numFmt w:val="lowerRoman"/>
      <w:lvlText w:val="%6."/>
      <w:lvlJc w:val="right"/>
      <w:pPr>
        <w:ind w:left="4320" w:hanging="180"/>
      </w:pPr>
    </w:lvl>
    <w:lvl w:ilvl="6" w:tplc="1AF4426E">
      <w:start w:val="1"/>
      <w:numFmt w:val="decimal"/>
      <w:lvlText w:val="%7."/>
      <w:lvlJc w:val="left"/>
      <w:pPr>
        <w:ind w:left="5040" w:hanging="360"/>
      </w:pPr>
    </w:lvl>
    <w:lvl w:ilvl="7" w:tplc="013E0AB2">
      <w:start w:val="1"/>
      <w:numFmt w:val="lowerLetter"/>
      <w:lvlText w:val="%8."/>
      <w:lvlJc w:val="left"/>
      <w:pPr>
        <w:ind w:left="5760" w:hanging="360"/>
      </w:pPr>
    </w:lvl>
    <w:lvl w:ilvl="8" w:tplc="9D786DB8">
      <w:start w:val="1"/>
      <w:numFmt w:val="lowerRoman"/>
      <w:lvlText w:val="%9."/>
      <w:lvlJc w:val="right"/>
      <w:pPr>
        <w:ind w:left="6480" w:hanging="180"/>
      </w:pPr>
    </w:lvl>
  </w:abstractNum>
  <w:abstractNum w:abstractNumId="18" w15:restartNumberingAfterBreak="0">
    <w:nsid w:val="71477C5C"/>
    <w:multiLevelType w:val="hybridMultilevel"/>
    <w:tmpl w:val="FFFFFFFF"/>
    <w:lvl w:ilvl="0" w:tplc="6338DA04">
      <w:start w:val="1"/>
      <w:numFmt w:val="decimal"/>
      <w:lvlText w:val="%1."/>
      <w:lvlJc w:val="left"/>
      <w:pPr>
        <w:ind w:left="720" w:hanging="360"/>
      </w:pPr>
    </w:lvl>
    <w:lvl w:ilvl="1" w:tplc="4EF0B170">
      <w:start w:val="1"/>
      <w:numFmt w:val="lowerLetter"/>
      <w:lvlText w:val="%2."/>
      <w:lvlJc w:val="left"/>
      <w:pPr>
        <w:ind w:left="1440" w:hanging="360"/>
      </w:pPr>
    </w:lvl>
    <w:lvl w:ilvl="2" w:tplc="82C41604">
      <w:start w:val="1"/>
      <w:numFmt w:val="lowerRoman"/>
      <w:lvlText w:val="%3."/>
      <w:lvlJc w:val="right"/>
      <w:pPr>
        <w:ind w:left="2160" w:hanging="180"/>
      </w:pPr>
    </w:lvl>
    <w:lvl w:ilvl="3" w:tplc="0C50D960">
      <w:start w:val="1"/>
      <w:numFmt w:val="decimal"/>
      <w:lvlText w:val="%4."/>
      <w:lvlJc w:val="left"/>
      <w:pPr>
        <w:ind w:left="2880" w:hanging="360"/>
      </w:pPr>
    </w:lvl>
    <w:lvl w:ilvl="4" w:tplc="D938E046">
      <w:start w:val="1"/>
      <w:numFmt w:val="lowerLetter"/>
      <w:lvlText w:val="%5."/>
      <w:lvlJc w:val="left"/>
      <w:pPr>
        <w:ind w:left="3600" w:hanging="360"/>
      </w:pPr>
    </w:lvl>
    <w:lvl w:ilvl="5" w:tplc="83BA0DB4">
      <w:start w:val="1"/>
      <w:numFmt w:val="lowerRoman"/>
      <w:lvlText w:val="%6."/>
      <w:lvlJc w:val="right"/>
      <w:pPr>
        <w:ind w:left="4320" w:hanging="180"/>
      </w:pPr>
    </w:lvl>
    <w:lvl w:ilvl="6" w:tplc="2E6C75B2">
      <w:start w:val="1"/>
      <w:numFmt w:val="decimal"/>
      <w:lvlText w:val="%7."/>
      <w:lvlJc w:val="left"/>
      <w:pPr>
        <w:ind w:left="5040" w:hanging="360"/>
      </w:pPr>
    </w:lvl>
    <w:lvl w:ilvl="7" w:tplc="A2C02904">
      <w:start w:val="1"/>
      <w:numFmt w:val="lowerLetter"/>
      <w:lvlText w:val="%8."/>
      <w:lvlJc w:val="left"/>
      <w:pPr>
        <w:ind w:left="5760" w:hanging="360"/>
      </w:pPr>
    </w:lvl>
    <w:lvl w:ilvl="8" w:tplc="0C383D12">
      <w:start w:val="1"/>
      <w:numFmt w:val="lowerRoman"/>
      <w:lvlText w:val="%9."/>
      <w:lvlJc w:val="right"/>
      <w:pPr>
        <w:ind w:left="6480" w:hanging="180"/>
      </w:pPr>
    </w:lvl>
  </w:abstractNum>
  <w:num w:numId="1" w16cid:durableId="681323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0646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88406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090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634718">
    <w:abstractNumId w:val="13"/>
  </w:num>
  <w:num w:numId="6" w16cid:durableId="869338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962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889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194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290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050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9332973">
    <w:abstractNumId w:val="8"/>
  </w:num>
  <w:num w:numId="13" w16cid:durableId="651904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3876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488883">
    <w:abstractNumId w:val="3"/>
  </w:num>
  <w:num w:numId="16" w16cid:durableId="1777754496">
    <w:abstractNumId w:val="5"/>
  </w:num>
  <w:num w:numId="17" w16cid:durableId="1115171128">
    <w:abstractNumId w:val="13"/>
  </w:num>
  <w:num w:numId="18" w16cid:durableId="1534465724">
    <w:abstractNumId w:val="12"/>
  </w:num>
  <w:num w:numId="19" w16cid:durableId="1193618292">
    <w:abstractNumId w:val="18"/>
  </w:num>
  <w:num w:numId="20" w16cid:durableId="1610160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28"/>
    <w:rsid w:val="00060205"/>
    <w:rsid w:val="000D386C"/>
    <w:rsid w:val="000E24A4"/>
    <w:rsid w:val="00101F74"/>
    <w:rsid w:val="001F1E92"/>
    <w:rsid w:val="00332420"/>
    <w:rsid w:val="003609FB"/>
    <w:rsid w:val="00367815"/>
    <w:rsid w:val="003A2FA8"/>
    <w:rsid w:val="004237E5"/>
    <w:rsid w:val="004514EB"/>
    <w:rsid w:val="004A1328"/>
    <w:rsid w:val="00502F3F"/>
    <w:rsid w:val="00521C0F"/>
    <w:rsid w:val="008501A9"/>
    <w:rsid w:val="00863604"/>
    <w:rsid w:val="008C5573"/>
    <w:rsid w:val="008E6D1A"/>
    <w:rsid w:val="00A11549"/>
    <w:rsid w:val="00A13507"/>
    <w:rsid w:val="00AB47EA"/>
    <w:rsid w:val="00B24B9C"/>
    <w:rsid w:val="00B5033C"/>
    <w:rsid w:val="00B70568"/>
    <w:rsid w:val="00B7708F"/>
    <w:rsid w:val="00C13618"/>
    <w:rsid w:val="00C80E9E"/>
    <w:rsid w:val="00CB1509"/>
    <w:rsid w:val="00D01FA3"/>
    <w:rsid w:val="00D8075C"/>
    <w:rsid w:val="00D83D63"/>
    <w:rsid w:val="00E152E8"/>
    <w:rsid w:val="00EF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3E011"/>
  <w15:chartTrackingRefBased/>
  <w15:docId w15:val="{AFFE7148-7EAF-400A-B74E-3EC1E249C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09"/>
    <w:pPr>
      <w:spacing w:after="0" w:line="276" w:lineRule="auto"/>
    </w:pPr>
  </w:style>
  <w:style w:type="paragraph" w:styleId="Heading1">
    <w:name w:val="heading 1"/>
    <w:basedOn w:val="Normal"/>
    <w:link w:val="Heading1Char"/>
    <w:uiPriority w:val="1"/>
    <w:qFormat/>
    <w:rsid w:val="00CB1509"/>
    <w:pPr>
      <w:widowControl w:val="0"/>
      <w:spacing w:line="240" w:lineRule="auto"/>
      <w:jc w:val="center"/>
      <w:outlineLvl w:val="0"/>
    </w:pPr>
    <w:rPr>
      <w:rFonts w:eastAsia="Palatino Linotype" w:cstheme="minorHAnsi"/>
      <w:b/>
      <w:sz w:val="24"/>
      <w:szCs w:val="24"/>
    </w:rPr>
  </w:style>
  <w:style w:type="paragraph" w:styleId="Heading2">
    <w:name w:val="heading 2"/>
    <w:basedOn w:val="Normal"/>
    <w:next w:val="Normal"/>
    <w:link w:val="Heading2Char"/>
    <w:uiPriority w:val="9"/>
    <w:semiHidden/>
    <w:unhideWhenUsed/>
    <w:qFormat/>
    <w:rsid w:val="00A115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154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328"/>
    <w:pPr>
      <w:tabs>
        <w:tab w:val="center" w:pos="4680"/>
        <w:tab w:val="right" w:pos="9360"/>
      </w:tabs>
      <w:spacing w:line="240" w:lineRule="auto"/>
    </w:pPr>
  </w:style>
  <w:style w:type="character" w:customStyle="1" w:styleId="HeaderChar">
    <w:name w:val="Header Char"/>
    <w:basedOn w:val="DefaultParagraphFont"/>
    <w:link w:val="Header"/>
    <w:uiPriority w:val="99"/>
    <w:rsid w:val="004A1328"/>
  </w:style>
  <w:style w:type="paragraph" w:styleId="Footer">
    <w:name w:val="footer"/>
    <w:basedOn w:val="Normal"/>
    <w:link w:val="FooterChar"/>
    <w:uiPriority w:val="99"/>
    <w:unhideWhenUsed/>
    <w:rsid w:val="004A1328"/>
    <w:pPr>
      <w:tabs>
        <w:tab w:val="center" w:pos="4680"/>
        <w:tab w:val="right" w:pos="9360"/>
      </w:tabs>
      <w:spacing w:line="240" w:lineRule="auto"/>
    </w:pPr>
  </w:style>
  <w:style w:type="character" w:customStyle="1" w:styleId="FooterChar">
    <w:name w:val="Footer Char"/>
    <w:basedOn w:val="DefaultParagraphFont"/>
    <w:link w:val="Footer"/>
    <w:uiPriority w:val="99"/>
    <w:rsid w:val="004A1328"/>
  </w:style>
  <w:style w:type="character" w:customStyle="1" w:styleId="Heading1Char">
    <w:name w:val="Heading 1 Char"/>
    <w:basedOn w:val="DefaultParagraphFont"/>
    <w:link w:val="Heading1"/>
    <w:uiPriority w:val="1"/>
    <w:rsid w:val="00CB1509"/>
    <w:rPr>
      <w:rFonts w:eastAsia="Palatino Linotype" w:cstheme="minorHAnsi"/>
      <w:b/>
      <w:sz w:val="24"/>
      <w:szCs w:val="24"/>
    </w:rPr>
  </w:style>
  <w:style w:type="paragraph" w:styleId="BodyText">
    <w:name w:val="Body Text"/>
    <w:basedOn w:val="Normal"/>
    <w:link w:val="BodyTextChar"/>
    <w:uiPriority w:val="1"/>
    <w:qFormat/>
    <w:rsid w:val="004A1328"/>
    <w:pPr>
      <w:widowControl w:val="0"/>
      <w:spacing w:before="8" w:line="240" w:lineRule="auto"/>
      <w:ind w:left="140"/>
    </w:pPr>
    <w:rPr>
      <w:rFonts w:ascii="Lucida Sans" w:eastAsia="Lucida Sans" w:hAnsi="Lucida Sans"/>
      <w:sz w:val="18"/>
      <w:szCs w:val="18"/>
    </w:rPr>
  </w:style>
  <w:style w:type="character" w:customStyle="1" w:styleId="BodyTextChar">
    <w:name w:val="Body Text Char"/>
    <w:basedOn w:val="DefaultParagraphFont"/>
    <w:link w:val="BodyText"/>
    <w:uiPriority w:val="1"/>
    <w:rsid w:val="004A1328"/>
    <w:rPr>
      <w:rFonts w:ascii="Lucida Sans" w:eastAsia="Lucida Sans" w:hAnsi="Lucida Sans"/>
      <w:sz w:val="18"/>
      <w:szCs w:val="18"/>
    </w:rPr>
  </w:style>
  <w:style w:type="table" w:styleId="TableGrid">
    <w:name w:val="Table Grid"/>
    <w:basedOn w:val="TableNormal"/>
    <w:uiPriority w:val="39"/>
    <w:rsid w:val="004A132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an">
    <w:name w:val="Slogan"/>
    <w:link w:val="SloganChar"/>
    <w:qFormat/>
    <w:rsid w:val="00CB1509"/>
    <w:pPr>
      <w:ind w:left="72"/>
    </w:pPr>
    <w:rPr>
      <w:rFonts w:ascii="Palatino Linotype" w:eastAsia="Palatino Linotype" w:hAnsi="Palatino Linotype"/>
      <w:i/>
      <w:color w:val="3A1C0E"/>
      <w:spacing w:val="-11"/>
      <w:sz w:val="26"/>
      <w:szCs w:val="26"/>
    </w:rPr>
  </w:style>
  <w:style w:type="paragraph" w:customStyle="1" w:styleId="FooterText">
    <w:name w:val="Footer Text"/>
    <w:basedOn w:val="BodyText"/>
    <w:link w:val="FooterTextChar"/>
    <w:uiPriority w:val="1"/>
    <w:qFormat/>
    <w:rsid w:val="004A1328"/>
    <w:rPr>
      <w:color w:val="8F8177"/>
      <w:spacing w:val="12"/>
      <w:w w:val="55"/>
    </w:rPr>
  </w:style>
  <w:style w:type="character" w:customStyle="1" w:styleId="SloganChar">
    <w:name w:val="Slogan Char"/>
    <w:basedOn w:val="Heading1Char"/>
    <w:link w:val="Slogan"/>
    <w:rsid w:val="00CB1509"/>
    <w:rPr>
      <w:rFonts w:eastAsia="Palatino Linotype" w:cstheme="minorHAnsi"/>
      <w:b/>
      <w:color w:val="3A1C0E"/>
      <w:spacing w:val="-11"/>
      <w:sz w:val="24"/>
      <w:szCs w:val="24"/>
    </w:rPr>
  </w:style>
  <w:style w:type="paragraph" w:customStyle="1" w:styleId="FooterBold">
    <w:name w:val="Footer Bold"/>
    <w:basedOn w:val="BodyText"/>
    <w:link w:val="FooterBoldChar"/>
    <w:uiPriority w:val="1"/>
    <w:qFormat/>
    <w:rsid w:val="008E6D1A"/>
    <w:pPr>
      <w:spacing w:before="69"/>
      <w:ind w:left="144" w:right="144"/>
    </w:pPr>
    <w:rPr>
      <w:color w:val="3A1C0E"/>
      <w:spacing w:val="-4"/>
      <w:w w:val="55"/>
      <w:sz w:val="20"/>
    </w:rPr>
  </w:style>
  <w:style w:type="character" w:customStyle="1" w:styleId="FooterTextChar">
    <w:name w:val="Footer Text Char"/>
    <w:basedOn w:val="BodyTextChar"/>
    <w:link w:val="FooterText"/>
    <w:uiPriority w:val="1"/>
    <w:rsid w:val="004A1328"/>
    <w:rPr>
      <w:rFonts w:ascii="Lucida Sans" w:eastAsia="Lucida Sans" w:hAnsi="Lucida Sans"/>
      <w:color w:val="8F8177"/>
      <w:spacing w:val="12"/>
      <w:w w:val="55"/>
      <w:sz w:val="18"/>
      <w:szCs w:val="18"/>
    </w:rPr>
  </w:style>
  <w:style w:type="character" w:customStyle="1" w:styleId="FooterBoldChar">
    <w:name w:val="Footer Bold Char"/>
    <w:basedOn w:val="BodyTextChar"/>
    <w:link w:val="FooterBold"/>
    <w:uiPriority w:val="1"/>
    <w:rsid w:val="008E6D1A"/>
    <w:rPr>
      <w:rFonts w:ascii="Lucida Sans" w:eastAsia="Lucida Sans" w:hAnsi="Lucida Sans"/>
      <w:color w:val="3A1C0E"/>
      <w:spacing w:val="-4"/>
      <w:w w:val="55"/>
      <w:sz w:val="20"/>
      <w:szCs w:val="18"/>
    </w:rPr>
  </w:style>
  <w:style w:type="character" w:styleId="Hyperlink">
    <w:name w:val="Hyperlink"/>
    <w:basedOn w:val="DefaultParagraphFont"/>
    <w:uiPriority w:val="99"/>
    <w:unhideWhenUsed/>
    <w:rsid w:val="00CB1509"/>
    <w:rPr>
      <w:color w:val="0563C1" w:themeColor="hyperlink"/>
      <w:u w:val="single"/>
    </w:rPr>
  </w:style>
  <w:style w:type="character" w:customStyle="1" w:styleId="Heading3Char">
    <w:name w:val="Heading 3 Char"/>
    <w:basedOn w:val="DefaultParagraphFont"/>
    <w:link w:val="Heading3"/>
    <w:uiPriority w:val="9"/>
    <w:semiHidden/>
    <w:rsid w:val="00A1154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11549"/>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11549"/>
    <w:rPr>
      <w:color w:val="605E5C"/>
      <w:shd w:val="clear" w:color="auto" w:fill="E1DFDD"/>
    </w:rPr>
  </w:style>
  <w:style w:type="paragraph" w:styleId="ListParagraph">
    <w:name w:val="List Paragraph"/>
    <w:basedOn w:val="Normal"/>
    <w:uiPriority w:val="34"/>
    <w:qFormat/>
    <w:rsid w:val="00A11549"/>
    <w:pPr>
      <w:spacing w:after="160" w:line="252"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1F1E92"/>
    <w:rPr>
      <w:sz w:val="16"/>
      <w:szCs w:val="16"/>
    </w:rPr>
  </w:style>
  <w:style w:type="paragraph" w:customStyle="1" w:styleId="CommentText1">
    <w:name w:val="Comment Text1"/>
    <w:basedOn w:val="Normal"/>
    <w:next w:val="CommentText"/>
    <w:link w:val="CommentTextChar"/>
    <w:uiPriority w:val="99"/>
    <w:unhideWhenUsed/>
    <w:rsid w:val="001F1E92"/>
    <w:pPr>
      <w:spacing w:line="240" w:lineRule="auto"/>
    </w:pPr>
    <w:rPr>
      <w:sz w:val="20"/>
      <w:szCs w:val="20"/>
    </w:rPr>
  </w:style>
  <w:style w:type="character" w:customStyle="1" w:styleId="CommentTextChar">
    <w:name w:val="Comment Text Char"/>
    <w:basedOn w:val="DefaultParagraphFont"/>
    <w:link w:val="CommentText1"/>
    <w:uiPriority w:val="99"/>
    <w:rsid w:val="001F1E92"/>
    <w:rPr>
      <w:sz w:val="20"/>
      <w:szCs w:val="20"/>
    </w:rPr>
  </w:style>
  <w:style w:type="paragraph" w:styleId="CommentText">
    <w:name w:val="annotation text"/>
    <w:basedOn w:val="Normal"/>
    <w:link w:val="CommentTextChar1"/>
    <w:uiPriority w:val="99"/>
    <w:semiHidden/>
    <w:unhideWhenUsed/>
    <w:rsid w:val="001F1E92"/>
    <w:pPr>
      <w:spacing w:line="240" w:lineRule="auto"/>
    </w:pPr>
    <w:rPr>
      <w:sz w:val="20"/>
      <w:szCs w:val="20"/>
    </w:rPr>
  </w:style>
  <w:style w:type="character" w:customStyle="1" w:styleId="CommentTextChar1">
    <w:name w:val="Comment Text Char1"/>
    <w:basedOn w:val="DefaultParagraphFont"/>
    <w:link w:val="CommentText"/>
    <w:uiPriority w:val="99"/>
    <w:semiHidden/>
    <w:rsid w:val="001F1E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62110">
      <w:bodyDiv w:val="1"/>
      <w:marLeft w:val="0"/>
      <w:marRight w:val="0"/>
      <w:marTop w:val="0"/>
      <w:marBottom w:val="0"/>
      <w:divBdr>
        <w:top w:val="none" w:sz="0" w:space="0" w:color="auto"/>
        <w:left w:val="none" w:sz="0" w:space="0" w:color="auto"/>
        <w:bottom w:val="none" w:sz="0" w:space="0" w:color="auto"/>
        <w:right w:val="none" w:sz="0" w:space="0" w:color="auto"/>
      </w:divBdr>
    </w:div>
    <w:div w:id="483545999">
      <w:bodyDiv w:val="1"/>
      <w:marLeft w:val="0"/>
      <w:marRight w:val="0"/>
      <w:marTop w:val="0"/>
      <w:marBottom w:val="0"/>
      <w:divBdr>
        <w:top w:val="none" w:sz="0" w:space="0" w:color="auto"/>
        <w:left w:val="none" w:sz="0" w:space="0" w:color="auto"/>
        <w:bottom w:val="none" w:sz="0" w:space="0" w:color="auto"/>
        <w:right w:val="none" w:sz="0" w:space="0" w:color="auto"/>
      </w:divBdr>
    </w:div>
    <w:div w:id="969283159">
      <w:bodyDiv w:val="1"/>
      <w:marLeft w:val="0"/>
      <w:marRight w:val="0"/>
      <w:marTop w:val="0"/>
      <w:marBottom w:val="0"/>
      <w:divBdr>
        <w:top w:val="none" w:sz="0" w:space="0" w:color="auto"/>
        <w:left w:val="none" w:sz="0" w:space="0" w:color="auto"/>
        <w:bottom w:val="none" w:sz="0" w:space="0" w:color="auto"/>
        <w:right w:val="none" w:sz="0" w:space="0" w:color="auto"/>
      </w:divBdr>
    </w:div>
    <w:div w:id="1083189425">
      <w:bodyDiv w:val="1"/>
      <w:marLeft w:val="0"/>
      <w:marRight w:val="0"/>
      <w:marTop w:val="0"/>
      <w:marBottom w:val="0"/>
      <w:divBdr>
        <w:top w:val="none" w:sz="0" w:space="0" w:color="auto"/>
        <w:left w:val="none" w:sz="0" w:space="0" w:color="auto"/>
        <w:bottom w:val="none" w:sz="0" w:space="0" w:color="auto"/>
        <w:right w:val="none" w:sz="0" w:space="0" w:color="auto"/>
      </w:divBdr>
    </w:div>
    <w:div w:id="1486966919">
      <w:bodyDiv w:val="1"/>
      <w:marLeft w:val="0"/>
      <w:marRight w:val="0"/>
      <w:marTop w:val="0"/>
      <w:marBottom w:val="0"/>
      <w:divBdr>
        <w:top w:val="none" w:sz="0" w:space="0" w:color="auto"/>
        <w:left w:val="none" w:sz="0" w:space="0" w:color="auto"/>
        <w:bottom w:val="none" w:sz="0" w:space="0" w:color="auto"/>
        <w:right w:val="none" w:sz="0" w:space="0" w:color="auto"/>
      </w:divBdr>
    </w:div>
    <w:div w:id="1499424198">
      <w:bodyDiv w:val="1"/>
      <w:marLeft w:val="0"/>
      <w:marRight w:val="0"/>
      <w:marTop w:val="0"/>
      <w:marBottom w:val="0"/>
      <w:divBdr>
        <w:top w:val="none" w:sz="0" w:space="0" w:color="auto"/>
        <w:left w:val="none" w:sz="0" w:space="0" w:color="auto"/>
        <w:bottom w:val="none" w:sz="0" w:space="0" w:color="auto"/>
        <w:right w:val="none" w:sz="0" w:space="0" w:color="auto"/>
      </w:divBdr>
    </w:div>
    <w:div w:id="1646811021">
      <w:bodyDiv w:val="1"/>
      <w:marLeft w:val="0"/>
      <w:marRight w:val="0"/>
      <w:marTop w:val="0"/>
      <w:marBottom w:val="0"/>
      <w:divBdr>
        <w:top w:val="none" w:sz="0" w:space="0" w:color="auto"/>
        <w:left w:val="none" w:sz="0" w:space="0" w:color="auto"/>
        <w:bottom w:val="none" w:sz="0" w:space="0" w:color="auto"/>
        <w:right w:val="none" w:sz="0" w:space="0" w:color="auto"/>
      </w:divBdr>
    </w:div>
    <w:div w:id="1680617763">
      <w:bodyDiv w:val="1"/>
      <w:marLeft w:val="0"/>
      <w:marRight w:val="0"/>
      <w:marTop w:val="0"/>
      <w:marBottom w:val="0"/>
      <w:divBdr>
        <w:top w:val="none" w:sz="0" w:space="0" w:color="auto"/>
        <w:left w:val="none" w:sz="0" w:space="0" w:color="auto"/>
        <w:bottom w:val="none" w:sz="0" w:space="0" w:color="auto"/>
        <w:right w:val="none" w:sz="0" w:space="0" w:color="auto"/>
      </w:divBdr>
    </w:div>
    <w:div w:id="189466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preting@aau-slc.org" TargetMode="External"/><Relationship Id="rId13" Type="http://schemas.openxmlformats.org/officeDocument/2006/relationships/hyperlink" Target="https://www.rideuta.com/Rider-Info/Customer-Service/Contact-Customer-Service/Write-a-Comment/Civil-Rights-Complaint-Form" TargetMode="External"/><Relationship Id="rId18" Type="http://schemas.openxmlformats.org/officeDocument/2006/relationships/hyperlink" Target="https://www.ada.gov/complaint/"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OCCProgramIntegrityTeam@va.gov" TargetMode="External"/><Relationship Id="rId7" Type="http://schemas.openxmlformats.org/officeDocument/2006/relationships/hyperlink" Target="mailto:mwarthen@firststephouse.org" TargetMode="External"/><Relationship Id="rId12" Type="http://schemas.openxmlformats.org/officeDocument/2006/relationships/hyperlink" Target="mailto:CAlldrege@rideuta.com" TargetMode="External"/><Relationship Id="rId17" Type="http://schemas.openxmlformats.org/officeDocument/2006/relationships/hyperlink" Target="https://www.transit.dot.gov/sites/fta.dot.gov/files/docs/Consolidated_Civil_Rights_Complaint_Form.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intcommission.org/report_a_complaint.aspx" TargetMode="External"/><Relationship Id="rId20" Type="http://schemas.openxmlformats.org/officeDocument/2006/relationships/hyperlink" Target="https://www.va.gov/COMMUNITYCARE/pubs/FormDetails_10-0500.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ay@rideuta.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omplaint@jointcommission.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jhamilton@firststephouse.org" TargetMode="External"/><Relationship Id="rId19" Type="http://schemas.openxmlformats.org/officeDocument/2006/relationships/hyperlink" Target="https://www.hhs.gov/ocr/complaints/index.html" TargetMode="External"/><Relationship Id="rId4" Type="http://schemas.openxmlformats.org/officeDocument/2006/relationships/webSettings" Target="webSettings.xml"/><Relationship Id="rId9" Type="http://schemas.openxmlformats.org/officeDocument/2006/relationships/hyperlink" Target="https://www.transit.dot.gov/sites/fta.dot.gov/files/docs/Consolidated_Civil_Rights_Complaint_Form.pdf" TargetMode="External"/><Relationship Id="rId14" Type="http://schemas.openxmlformats.org/officeDocument/2006/relationships/hyperlink" Target="https://www.rideuta.com/-/media/Files/About-UTA/Title-Six/UTA_Title_VI_Program_2019.ashx?la=en" TargetMode="External"/><Relationship Id="rId22" Type="http://schemas.openxmlformats.org/officeDocument/2006/relationships/hyperlink" Target="mailto:mpi@utah.gov"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4016</Words>
  <Characters>22895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jferguson</dc:creator>
  <cp:keywords/>
  <dc:description/>
  <cp:lastModifiedBy>Janie Hansen</cp:lastModifiedBy>
  <cp:revision>2</cp:revision>
  <dcterms:created xsi:type="dcterms:W3CDTF">2023-10-10T13:40:00Z</dcterms:created>
  <dcterms:modified xsi:type="dcterms:W3CDTF">2023-10-10T13:40:00Z</dcterms:modified>
</cp:coreProperties>
</file>